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9EFA" w14:textId="77777777" w:rsidR="00404E36" w:rsidRDefault="00000000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0" distR="0" simplePos="0" relativeHeight="7" behindDoc="0" locked="0" layoutInCell="0" allowOverlap="1" wp14:anchorId="5FA94F4B" wp14:editId="7D53C8BC">
            <wp:simplePos x="0" y="0"/>
            <wp:positionH relativeFrom="column">
              <wp:posOffset>1337310</wp:posOffset>
            </wp:positionH>
            <wp:positionV relativeFrom="paragraph">
              <wp:posOffset>164465</wp:posOffset>
            </wp:positionV>
            <wp:extent cx="695325" cy="909320"/>
            <wp:effectExtent l="0" t="0" r="0" b="0"/>
            <wp:wrapSquare wrapText="largest"/>
            <wp:docPr id="1" name="Obráze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0" distR="0" simplePos="0" relativeHeight="8" behindDoc="0" locked="0" layoutInCell="0" allowOverlap="1" wp14:anchorId="1248C1FF" wp14:editId="0C47041E">
            <wp:simplePos x="0" y="0"/>
            <wp:positionH relativeFrom="column">
              <wp:posOffset>2433955</wp:posOffset>
            </wp:positionH>
            <wp:positionV relativeFrom="paragraph">
              <wp:posOffset>274955</wp:posOffset>
            </wp:positionV>
            <wp:extent cx="2416175" cy="813435"/>
            <wp:effectExtent l="0" t="0" r="0" b="0"/>
            <wp:wrapSquare wrapText="largest"/>
            <wp:docPr id="2" name="Obráze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B9BAF" w14:textId="77777777" w:rsidR="00404E36" w:rsidRDefault="00404E36">
      <w:pPr>
        <w:jc w:val="center"/>
        <w:rPr>
          <w:sz w:val="44"/>
          <w:szCs w:val="44"/>
        </w:rPr>
      </w:pPr>
    </w:p>
    <w:p w14:paraId="38907D20" w14:textId="77777777" w:rsidR="00404E36" w:rsidRDefault="00404E36">
      <w:pPr>
        <w:jc w:val="center"/>
        <w:rPr>
          <w:sz w:val="44"/>
          <w:szCs w:val="44"/>
        </w:rPr>
      </w:pPr>
    </w:p>
    <w:p w14:paraId="1A1D101D" w14:textId="77777777" w:rsidR="00404E36" w:rsidRDefault="00000000">
      <w:pPr>
        <w:jc w:val="center"/>
        <w:rPr>
          <w:sz w:val="44"/>
          <w:szCs w:val="44"/>
        </w:rPr>
      </w:pPr>
      <w:r>
        <w:rPr>
          <w:sz w:val="44"/>
          <w:szCs w:val="44"/>
        </w:rPr>
        <w:t>Sbor dobrovolných hasičů Drahany</w:t>
      </w:r>
    </w:p>
    <w:p w14:paraId="67FFFA0E" w14:textId="77777777" w:rsidR="00404E3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Vás zve na</w:t>
      </w:r>
    </w:p>
    <w:p w14:paraId="6228DCE6" w14:textId="77777777" w:rsidR="00404E36" w:rsidRDefault="00000000">
      <w:pPr>
        <w:jc w:val="center"/>
        <w:rPr>
          <w:b/>
          <w:i/>
          <w:sz w:val="28"/>
          <w:szCs w:val="28"/>
        </w:rPr>
      </w:pPr>
      <w:r>
        <w:rPr>
          <w:b/>
          <w:i/>
          <w:sz w:val="96"/>
          <w:szCs w:val="96"/>
        </w:rPr>
        <w:t>IV. Drahanské uzel</w:t>
      </w:r>
    </w:p>
    <w:p w14:paraId="54AF6062" w14:textId="77777777" w:rsidR="00404E36" w:rsidRDefault="00404E36">
      <w:pPr>
        <w:jc w:val="center"/>
        <w:rPr>
          <w:b/>
          <w:i/>
          <w:sz w:val="28"/>
          <w:szCs w:val="28"/>
        </w:rPr>
      </w:pPr>
    </w:p>
    <w:p w14:paraId="671180F7" w14:textId="77777777" w:rsidR="00404E36" w:rsidRDefault="000000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Kdy:   </w:t>
      </w:r>
      <w:proofErr w:type="gramEnd"/>
      <w:r>
        <w:rPr>
          <w:sz w:val="28"/>
          <w:szCs w:val="28"/>
        </w:rPr>
        <w:t xml:space="preserve">   sobota 19. října 2024</w:t>
      </w:r>
    </w:p>
    <w:p w14:paraId="258D7D1E" w14:textId="77777777" w:rsidR="00404E36" w:rsidRDefault="000000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Kde:   </w:t>
      </w:r>
      <w:proofErr w:type="gramEnd"/>
      <w:r>
        <w:rPr>
          <w:sz w:val="28"/>
          <w:szCs w:val="28"/>
        </w:rPr>
        <w:t xml:space="preserve">  Kulturní dům Drahany (směr Bousín)</w:t>
      </w:r>
    </w:p>
    <w:p w14:paraId="4005A544" w14:textId="77777777" w:rsidR="00404E36" w:rsidRDefault="000000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Čas:   </w:t>
      </w:r>
      <w:proofErr w:type="gramEnd"/>
      <w:r>
        <w:rPr>
          <w:sz w:val="28"/>
          <w:szCs w:val="28"/>
        </w:rPr>
        <w:t xml:space="preserve">   Prezentace               8:00 – 08:45 hodin</w:t>
      </w:r>
    </w:p>
    <w:p w14:paraId="33A1F27A" w14:textId="77777777" w:rsidR="00404E36" w:rsidRDefault="00000000">
      <w:pPr>
        <w:rPr>
          <w:sz w:val="28"/>
          <w:szCs w:val="28"/>
        </w:rPr>
      </w:pPr>
      <w:r>
        <w:rPr>
          <w:sz w:val="28"/>
          <w:szCs w:val="28"/>
        </w:rPr>
        <w:t>Začátek                     09:00 hodin</w:t>
      </w:r>
    </w:p>
    <w:p w14:paraId="66E004D0" w14:textId="77777777" w:rsidR="00404E36" w:rsidRDefault="00404E36">
      <w:pPr>
        <w:rPr>
          <w:sz w:val="28"/>
          <w:szCs w:val="28"/>
        </w:rPr>
      </w:pPr>
    </w:p>
    <w:p w14:paraId="3B259F3E" w14:textId="77777777" w:rsidR="00404E36" w:rsidRDefault="00000000">
      <w:pPr>
        <w:rPr>
          <w:sz w:val="28"/>
          <w:szCs w:val="28"/>
        </w:rPr>
      </w:pPr>
      <w:r>
        <w:rPr>
          <w:sz w:val="28"/>
          <w:szCs w:val="28"/>
        </w:rPr>
        <w:t>Kategorie Mladých hasičů:</w:t>
      </w:r>
    </w:p>
    <w:p w14:paraId="2D5AD4C8" w14:textId="77777777" w:rsidR="00404E36" w:rsidRDefault="000000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Štafeta </w:t>
      </w:r>
      <w:proofErr w:type="gramStart"/>
      <w:r>
        <w:rPr>
          <w:sz w:val="28"/>
          <w:szCs w:val="28"/>
        </w:rPr>
        <w:t>-  5</w:t>
      </w:r>
      <w:proofErr w:type="gramEnd"/>
      <w:r>
        <w:rPr>
          <w:sz w:val="28"/>
          <w:szCs w:val="28"/>
        </w:rPr>
        <w:t>členná družstva kategorie mladší a starší žáci</w:t>
      </w:r>
    </w:p>
    <w:p w14:paraId="10A1CC88" w14:textId="77777777" w:rsidR="00404E36" w:rsidRDefault="000000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Jednotlivci –mladší a starší žáci </w:t>
      </w:r>
    </w:p>
    <w:p w14:paraId="2A304903" w14:textId="77777777" w:rsidR="00404E36" w:rsidRDefault="000000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Vedoucí mládeže </w:t>
      </w:r>
    </w:p>
    <w:p w14:paraId="196DB622" w14:textId="77777777" w:rsidR="00404E36" w:rsidRDefault="00404E36">
      <w:pPr>
        <w:pStyle w:val="Odstavecseseznamem"/>
        <w:ind w:left="1140"/>
        <w:rPr>
          <w:sz w:val="28"/>
          <w:szCs w:val="28"/>
        </w:rPr>
      </w:pPr>
    </w:p>
    <w:p w14:paraId="20F0F91D" w14:textId="77777777" w:rsidR="00404E36" w:rsidRDefault="000000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Startovné:  5</w:t>
      </w:r>
      <w:proofErr w:type="gramEnd"/>
      <w:r>
        <w:rPr>
          <w:sz w:val="28"/>
          <w:szCs w:val="28"/>
        </w:rPr>
        <w:t xml:space="preserve"> členné družstvo    200,- Kč (družstvo=5 jednotlivců)</w:t>
      </w:r>
    </w:p>
    <w:p w14:paraId="5791A14E" w14:textId="77777777" w:rsidR="00404E36" w:rsidRDefault="00000000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           Jednotlivci                 50.- </w:t>
      </w:r>
      <w:proofErr w:type="gramStart"/>
      <w:r>
        <w:rPr>
          <w:sz w:val="28"/>
          <w:szCs w:val="28"/>
        </w:rPr>
        <w:t>Kč(</w:t>
      </w:r>
      <w:proofErr w:type="gramEnd"/>
      <w:r>
        <w:rPr>
          <w:sz w:val="28"/>
          <w:szCs w:val="28"/>
        </w:rPr>
        <w:t>za každého dalšího jednotlivce)</w:t>
      </w:r>
    </w:p>
    <w:p w14:paraId="08E60A07" w14:textId="77777777" w:rsidR="00404E36" w:rsidRDefault="00404E36">
      <w:pPr>
        <w:ind w:left="60"/>
        <w:rPr>
          <w:sz w:val="28"/>
          <w:szCs w:val="28"/>
        </w:rPr>
      </w:pPr>
    </w:p>
    <w:p w14:paraId="7C1B561A" w14:textId="77777777" w:rsidR="00404E36" w:rsidRDefault="00000000">
      <w:pPr>
        <w:ind w:left="60"/>
        <w:rPr>
          <w:sz w:val="28"/>
          <w:szCs w:val="28"/>
        </w:rPr>
      </w:pPr>
      <w:proofErr w:type="gramStart"/>
      <w:r>
        <w:rPr>
          <w:sz w:val="28"/>
          <w:szCs w:val="28"/>
        </w:rPr>
        <w:t>Ceny:  -</w:t>
      </w:r>
      <w:proofErr w:type="gramEnd"/>
      <w:r>
        <w:rPr>
          <w:sz w:val="28"/>
          <w:szCs w:val="28"/>
        </w:rPr>
        <w:t xml:space="preserve"> pro všechny družstva v obou kategoriích     </w:t>
      </w:r>
    </w:p>
    <w:p w14:paraId="3FC3200D" w14:textId="77777777" w:rsidR="00404E36" w:rsidRDefault="00000000">
      <w:r>
        <w:rPr>
          <w:sz w:val="28"/>
          <w:szCs w:val="28"/>
        </w:rPr>
        <w:t xml:space="preserve"> Občerstvení zajištěno </w:t>
      </w:r>
    </w:p>
    <w:p w14:paraId="3BB16F42" w14:textId="77777777" w:rsidR="00404E36" w:rsidRDefault="00404E36">
      <w:pPr>
        <w:rPr>
          <w:sz w:val="28"/>
          <w:szCs w:val="28"/>
        </w:rPr>
      </w:pPr>
    </w:p>
    <w:p w14:paraId="21061D55" w14:textId="77777777" w:rsidR="00404E36" w:rsidRDefault="0000000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Těšíme se na Vaši účast</w:t>
      </w:r>
    </w:p>
    <w:p w14:paraId="029FFE01" w14:textId="77777777" w:rsidR="00404E36" w:rsidRDefault="00404E36">
      <w:pPr>
        <w:rPr>
          <w:sz w:val="28"/>
          <w:szCs w:val="28"/>
        </w:rPr>
      </w:pPr>
    </w:p>
    <w:p w14:paraId="4EE021B6" w14:textId="2C439090" w:rsidR="00404E36" w:rsidRDefault="00EA241E">
      <w:pPr>
        <w:ind w:left="60"/>
        <w:rPr>
          <w:b/>
          <w:sz w:val="28"/>
          <w:szCs w:val="28"/>
        </w:rPr>
      </w:pPr>
      <w:r>
        <w:rPr>
          <w:b/>
          <w:bCs/>
          <w:color w:val="C9211E"/>
          <w:sz w:val="28"/>
          <w:szCs w:val="28"/>
        </w:rPr>
        <w:t>Přihlašování</w:t>
      </w:r>
      <w:r w:rsidR="00000000">
        <w:rPr>
          <w:b/>
          <w:bCs/>
          <w:color w:val="C9211E"/>
          <w:sz w:val="28"/>
          <w:szCs w:val="28"/>
        </w:rPr>
        <w:t xml:space="preserve"> POUZE přes webový formulář do 1</w:t>
      </w:r>
      <w:r>
        <w:rPr>
          <w:b/>
          <w:bCs/>
          <w:color w:val="C9211E"/>
          <w:sz w:val="28"/>
          <w:szCs w:val="28"/>
        </w:rPr>
        <w:t>7</w:t>
      </w:r>
      <w:r w:rsidR="00000000">
        <w:rPr>
          <w:b/>
          <w:bCs/>
          <w:color w:val="C9211E"/>
          <w:sz w:val="28"/>
          <w:szCs w:val="28"/>
        </w:rPr>
        <w:t>.</w:t>
      </w:r>
      <w:r>
        <w:rPr>
          <w:b/>
          <w:bCs/>
          <w:color w:val="C9211E"/>
          <w:sz w:val="28"/>
          <w:szCs w:val="28"/>
        </w:rPr>
        <w:t xml:space="preserve"> </w:t>
      </w:r>
      <w:r w:rsidR="00000000">
        <w:rPr>
          <w:b/>
          <w:bCs/>
          <w:color w:val="C9211E"/>
          <w:sz w:val="28"/>
          <w:szCs w:val="28"/>
        </w:rPr>
        <w:t>10.</w:t>
      </w:r>
      <w:r>
        <w:rPr>
          <w:b/>
          <w:bCs/>
          <w:color w:val="C9211E"/>
          <w:sz w:val="28"/>
          <w:szCs w:val="28"/>
        </w:rPr>
        <w:t xml:space="preserve"> </w:t>
      </w:r>
      <w:r w:rsidR="00000000">
        <w:rPr>
          <w:b/>
          <w:bCs/>
          <w:color w:val="C9211E"/>
          <w:sz w:val="28"/>
          <w:szCs w:val="28"/>
        </w:rPr>
        <w:t xml:space="preserve">2024: </w:t>
      </w:r>
      <w:r w:rsidR="00000000">
        <w:rPr>
          <w:sz w:val="28"/>
          <w:szCs w:val="28"/>
        </w:rPr>
        <w:t xml:space="preserve"> </w:t>
      </w:r>
      <w:r w:rsidR="00000000">
        <w:rPr>
          <w:rStyle w:val="Internetovodkaz"/>
          <w:rFonts w:ascii="Tahoma" w:hAnsi="Tahoma" w:cs="Tahoma"/>
          <w:color w:val="0088CC"/>
          <w:sz w:val="20"/>
          <w:szCs w:val="20"/>
        </w:rPr>
        <w:t>https://docs.google.com/forms/d/e/1FAIpQLSe4afhkOBJKEdlXTdGCELoN7rHWIhONyhU6TFVnTFpfMCy52A/viewform</w:t>
      </w:r>
    </w:p>
    <w:p w14:paraId="077A298D" w14:textId="77777777" w:rsidR="00404E36" w:rsidRDefault="000000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Tel.:</w:t>
      </w:r>
      <w:proofErr w:type="spellStart"/>
      <w:r>
        <w:rPr>
          <w:sz w:val="28"/>
          <w:szCs w:val="28"/>
        </w:rPr>
        <w:t>Škrháková</w:t>
      </w:r>
      <w:proofErr w:type="spellEnd"/>
      <w:proofErr w:type="gramEnd"/>
      <w:r>
        <w:rPr>
          <w:sz w:val="28"/>
          <w:szCs w:val="28"/>
        </w:rPr>
        <w:t xml:space="preserve"> Lucie  773 100 596, mail: skrhakova.lucie@seznam.cz</w:t>
      </w:r>
    </w:p>
    <w:p w14:paraId="7498B5F3" w14:textId="77777777" w:rsidR="00404E36" w:rsidRDefault="00404E36">
      <w:pPr>
        <w:rPr>
          <w:sz w:val="28"/>
          <w:szCs w:val="28"/>
        </w:rPr>
      </w:pPr>
    </w:p>
    <w:p w14:paraId="2189202B" w14:textId="77777777" w:rsidR="00404E36" w:rsidRDefault="00404E36">
      <w:pPr>
        <w:rPr>
          <w:sz w:val="28"/>
          <w:szCs w:val="28"/>
        </w:rPr>
      </w:pPr>
    </w:p>
    <w:p w14:paraId="24A3D2E3" w14:textId="77777777" w:rsidR="00404E36" w:rsidRDefault="00000000">
      <w:pPr>
        <w:rPr>
          <w:sz w:val="28"/>
          <w:szCs w:val="28"/>
        </w:rPr>
      </w:pPr>
      <w:r>
        <w:rPr>
          <w:sz w:val="28"/>
          <w:szCs w:val="28"/>
        </w:rPr>
        <w:t>Pravidla uzlování:</w:t>
      </w:r>
    </w:p>
    <w:p w14:paraId="3BDE09F5" w14:textId="77777777" w:rsidR="00404E36" w:rsidRDefault="00404E36">
      <w:pPr>
        <w:rPr>
          <w:sz w:val="28"/>
          <w:szCs w:val="28"/>
        </w:rPr>
      </w:pPr>
    </w:p>
    <w:p w14:paraId="5030DE62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Vázání 5 uzlů v </w:t>
      </w:r>
      <w:proofErr w:type="gramStart"/>
      <w:r>
        <w:rPr>
          <w:sz w:val="24"/>
          <w:szCs w:val="24"/>
        </w:rPr>
        <w:t xml:space="preserve">pořadí:  </w:t>
      </w:r>
      <w:r>
        <w:rPr>
          <w:b/>
          <w:bCs/>
          <w:sz w:val="24"/>
          <w:szCs w:val="24"/>
        </w:rPr>
        <w:t>LODNÍ</w:t>
      </w:r>
      <w:proofErr w:type="gramEnd"/>
      <w:r>
        <w:rPr>
          <w:b/>
          <w:bCs/>
          <w:sz w:val="24"/>
          <w:szCs w:val="24"/>
        </w:rPr>
        <w:t xml:space="preserve"> UZEL, TESAŘSKÝ UZEL, PLOCHÁ SPOJKA, ZKRACOVAČKA A ÚVAZ NA PROUDNICI </w:t>
      </w:r>
    </w:p>
    <w:p w14:paraId="7DD04265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Družstva – soutěžící si losuje, který uzel bude vázat</w:t>
      </w:r>
    </w:p>
    <w:p w14:paraId="39901301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Jednotlivci – soutěžící váže všech 5 uzlů</w:t>
      </w:r>
    </w:p>
    <w:p w14:paraId="6735E002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Vedoucí – soutěžící váže všech 5 uzlů</w:t>
      </w:r>
    </w:p>
    <w:p w14:paraId="18DF93FB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Předčasné vyběhnutí nebo špatně uvázaný </w:t>
      </w:r>
      <w:proofErr w:type="gramStart"/>
      <w:r>
        <w:rPr>
          <w:sz w:val="24"/>
          <w:szCs w:val="24"/>
        </w:rPr>
        <w:t>uzel  +</w:t>
      </w:r>
      <w:proofErr w:type="gramEnd"/>
      <w:r>
        <w:rPr>
          <w:sz w:val="24"/>
          <w:szCs w:val="24"/>
        </w:rPr>
        <w:t>10s</w:t>
      </w:r>
    </w:p>
    <w:p w14:paraId="543CC333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Nářadí jednotné – zajistí pořadatel</w:t>
      </w:r>
    </w:p>
    <w:p w14:paraId="3A194C27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Elektronická časomíra – ukončení tlačítkem a časoměřiči </w:t>
      </w:r>
    </w:p>
    <w:p w14:paraId="778B38B9" w14:textId="77777777" w:rsidR="00404E36" w:rsidRDefault="00404E36">
      <w:pPr>
        <w:pStyle w:val="Odstavecseseznamem"/>
        <w:ind w:left="1140"/>
        <w:rPr>
          <w:sz w:val="24"/>
          <w:szCs w:val="24"/>
        </w:rPr>
      </w:pPr>
    </w:p>
    <w:p w14:paraId="330C1921" w14:textId="77777777" w:rsidR="00404E36" w:rsidRDefault="00000000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1B75BA62" wp14:editId="0E7C0005">
            <wp:simplePos x="0" y="0"/>
            <wp:positionH relativeFrom="column">
              <wp:posOffset>3929380</wp:posOffset>
            </wp:positionH>
            <wp:positionV relativeFrom="paragraph">
              <wp:posOffset>88900</wp:posOffset>
            </wp:positionV>
            <wp:extent cx="861695" cy="1149350"/>
            <wp:effectExtent l="0" t="0" r="0" b="0"/>
            <wp:wrapNone/>
            <wp:docPr id="3" name="Obrázek 1" descr="C:\Users\lucie.navratilova\Desktop\plochaspo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C:\Users\lucie.navratilova\Desktop\plochaspoj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Lodní uzel </w:t>
      </w:r>
    </w:p>
    <w:p w14:paraId="722CCDA5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možnost vázání na svislou nebo vodorovnou konstrukci </w:t>
      </w:r>
    </w:p>
    <w:p w14:paraId="3BDA17CC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váže se pouze jedním koncem provazu, druhý konec </w:t>
      </w:r>
    </w:p>
    <w:p w14:paraId="38CFB378" w14:textId="77777777" w:rsidR="00404E36" w:rsidRDefault="00000000">
      <w:pPr>
        <w:pStyle w:val="Odstavecseseznamem"/>
        <w:ind w:left="420"/>
        <w:rPr>
          <w:sz w:val="24"/>
          <w:szCs w:val="24"/>
        </w:rPr>
      </w:pPr>
      <w:r>
        <w:rPr>
          <w:sz w:val="24"/>
          <w:szCs w:val="24"/>
        </w:rPr>
        <w:t>je na pevno uvázán</w:t>
      </w:r>
    </w:p>
    <w:p w14:paraId="1324CB94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lano položené pod konstrukcí</w:t>
      </w:r>
    </w:p>
    <w:p w14:paraId="05A29D19" w14:textId="77777777" w:rsidR="00404E36" w:rsidRDefault="00404E36">
      <w:pPr>
        <w:rPr>
          <w:sz w:val="28"/>
          <w:szCs w:val="28"/>
        </w:rPr>
      </w:pPr>
    </w:p>
    <w:p w14:paraId="4A7181A0" w14:textId="77777777" w:rsidR="00404E36" w:rsidRDefault="00000000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1" locked="0" layoutInCell="0" allowOverlap="1" wp14:anchorId="46197F0E" wp14:editId="5B2C219D">
            <wp:simplePos x="0" y="0"/>
            <wp:positionH relativeFrom="column">
              <wp:posOffset>3662680</wp:posOffset>
            </wp:positionH>
            <wp:positionV relativeFrom="paragraph">
              <wp:posOffset>266700</wp:posOffset>
            </wp:positionV>
            <wp:extent cx="892810" cy="1190625"/>
            <wp:effectExtent l="0" t="0" r="0" b="0"/>
            <wp:wrapNone/>
            <wp:docPr id="4" name="Obrázek 2" descr="C:\Users\lucie.navratilova\Desktop\zkracova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2" descr="C:\Users\lucie.navratilova\Desktop\zkracovack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Tesařský uzel</w:t>
      </w:r>
    </w:p>
    <w:p w14:paraId="7F86C424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vázání na vodorovnou konstrukci </w:t>
      </w:r>
    </w:p>
    <w:p w14:paraId="701FA44B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váže se pouze jedním koncem provazu, druhý konec </w:t>
      </w:r>
    </w:p>
    <w:p w14:paraId="08EEBDF9" w14:textId="77777777" w:rsidR="00404E36" w:rsidRDefault="00000000">
      <w:pPr>
        <w:pStyle w:val="Odstavecseseznamem"/>
        <w:ind w:left="420"/>
        <w:rPr>
          <w:sz w:val="24"/>
          <w:szCs w:val="24"/>
        </w:rPr>
      </w:pPr>
      <w:r>
        <w:rPr>
          <w:sz w:val="24"/>
          <w:szCs w:val="24"/>
        </w:rPr>
        <w:t>je na pevno uvázán</w:t>
      </w:r>
    </w:p>
    <w:p w14:paraId="49FA9C26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musí být min. 2 celé otočky provazu </w:t>
      </w:r>
    </w:p>
    <w:p w14:paraId="2E453B77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lano položené pod konstrukcí </w:t>
      </w:r>
    </w:p>
    <w:p w14:paraId="31072005" w14:textId="77777777" w:rsidR="00404E36" w:rsidRDefault="00404E36">
      <w:pPr>
        <w:rPr>
          <w:sz w:val="28"/>
          <w:szCs w:val="28"/>
        </w:rPr>
      </w:pPr>
    </w:p>
    <w:p w14:paraId="796426D8" w14:textId="77777777" w:rsidR="00404E36" w:rsidRDefault="00404E36">
      <w:pPr>
        <w:rPr>
          <w:sz w:val="28"/>
          <w:szCs w:val="28"/>
        </w:rPr>
      </w:pPr>
    </w:p>
    <w:p w14:paraId="1233342B" w14:textId="77777777" w:rsidR="00404E36" w:rsidRDefault="00000000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1" locked="0" layoutInCell="0" allowOverlap="1" wp14:anchorId="47126298" wp14:editId="275D43E7">
            <wp:simplePos x="0" y="0"/>
            <wp:positionH relativeFrom="column">
              <wp:posOffset>3215005</wp:posOffset>
            </wp:positionH>
            <wp:positionV relativeFrom="paragraph">
              <wp:posOffset>182245</wp:posOffset>
            </wp:positionV>
            <wp:extent cx="904875" cy="857250"/>
            <wp:effectExtent l="0" t="0" r="0" b="0"/>
            <wp:wrapNone/>
            <wp:docPr id="5" name="Obrázek 3" descr="C:\Users\lucie.navratilova\Desktop\tesar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" descr="C:\Users\lucie.navratilova\Desktop\tesarsk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Plochá spojka </w:t>
      </w:r>
    </w:p>
    <w:p w14:paraId="5165074C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vázání jedním nebo oběma konci provazu </w:t>
      </w:r>
    </w:p>
    <w:p w14:paraId="2BD5D8DC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musí být zajištěna funkčnost uzlu </w:t>
      </w:r>
    </w:p>
    <w:p w14:paraId="45ED3920" w14:textId="77777777" w:rsidR="00404E36" w:rsidRDefault="00404E36">
      <w:pPr>
        <w:rPr>
          <w:sz w:val="28"/>
          <w:szCs w:val="28"/>
        </w:rPr>
      </w:pPr>
    </w:p>
    <w:p w14:paraId="38B56C39" w14:textId="77777777" w:rsidR="00404E36" w:rsidRDefault="00404E36">
      <w:pPr>
        <w:rPr>
          <w:sz w:val="28"/>
          <w:szCs w:val="28"/>
        </w:rPr>
      </w:pPr>
    </w:p>
    <w:p w14:paraId="23059A41" w14:textId="77777777" w:rsidR="00404E36" w:rsidRDefault="00000000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5" behindDoc="1" locked="0" layoutInCell="0" allowOverlap="1" wp14:anchorId="4002B0DC" wp14:editId="4247CDC0">
            <wp:simplePos x="0" y="0"/>
            <wp:positionH relativeFrom="column">
              <wp:posOffset>3977005</wp:posOffset>
            </wp:positionH>
            <wp:positionV relativeFrom="paragraph">
              <wp:posOffset>236220</wp:posOffset>
            </wp:positionV>
            <wp:extent cx="1422400" cy="904875"/>
            <wp:effectExtent l="0" t="0" r="0" b="0"/>
            <wp:wrapNone/>
            <wp:docPr id="6" name="Obrázek 4" descr="C:\Users\lucie.navratilova\Desktop\lodniuz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4" descr="C:\Users\lucie.navratilova\Desktop\lodniuze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Zkracovačka </w:t>
      </w:r>
    </w:p>
    <w:p w14:paraId="28FB7765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vázání jedním nebo oběma konci</w:t>
      </w:r>
    </w:p>
    <w:p w14:paraId="522037FB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musí být zajištěna funkčnost uzlu – při zatažení </w:t>
      </w:r>
    </w:p>
    <w:p w14:paraId="39106D4E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volných konců provazu nesmí dojít k rozpadnutí uzlu</w:t>
      </w:r>
    </w:p>
    <w:p w14:paraId="463E0A00" w14:textId="77777777" w:rsidR="00404E36" w:rsidRDefault="00404E36">
      <w:pPr>
        <w:rPr>
          <w:sz w:val="28"/>
          <w:szCs w:val="28"/>
        </w:rPr>
      </w:pPr>
    </w:p>
    <w:p w14:paraId="55127279" w14:textId="77777777" w:rsidR="00404E36" w:rsidRDefault="00404E36">
      <w:pPr>
        <w:rPr>
          <w:sz w:val="28"/>
          <w:szCs w:val="28"/>
        </w:rPr>
      </w:pPr>
    </w:p>
    <w:p w14:paraId="3FBE68F2" w14:textId="77777777" w:rsidR="00404E36" w:rsidRDefault="00404E36">
      <w:pPr>
        <w:rPr>
          <w:sz w:val="28"/>
          <w:szCs w:val="28"/>
        </w:rPr>
      </w:pPr>
    </w:p>
    <w:p w14:paraId="06CCCF5A" w14:textId="77777777" w:rsidR="00404E36" w:rsidRDefault="00404E36">
      <w:pPr>
        <w:rPr>
          <w:sz w:val="28"/>
          <w:szCs w:val="28"/>
        </w:rPr>
      </w:pPr>
    </w:p>
    <w:p w14:paraId="7A3B7573" w14:textId="77777777" w:rsidR="00404E36" w:rsidRDefault="00404E36">
      <w:pPr>
        <w:rPr>
          <w:sz w:val="28"/>
          <w:szCs w:val="28"/>
        </w:rPr>
      </w:pPr>
    </w:p>
    <w:p w14:paraId="5615C11A" w14:textId="77777777" w:rsidR="00404E36" w:rsidRDefault="00404E36">
      <w:pPr>
        <w:rPr>
          <w:sz w:val="28"/>
          <w:szCs w:val="28"/>
        </w:rPr>
      </w:pPr>
    </w:p>
    <w:p w14:paraId="1B9DD3E5" w14:textId="77777777" w:rsidR="00404E36" w:rsidRDefault="00000000">
      <w:pPr>
        <w:rPr>
          <w:sz w:val="28"/>
          <w:szCs w:val="28"/>
        </w:rPr>
      </w:pPr>
      <w:r>
        <w:rPr>
          <w:sz w:val="28"/>
          <w:szCs w:val="28"/>
        </w:rPr>
        <w:t>Úvaz na proudnici</w:t>
      </w:r>
    </w:p>
    <w:p w14:paraId="10D6BCAE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proudnice položena hubicí ke startovní čáře na podlaze vedle stolu </w:t>
      </w:r>
    </w:p>
    <w:p w14:paraId="19111370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volný konec lana u hadice  </w:t>
      </w:r>
    </w:p>
    <w:p w14:paraId="3F237A51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kolem spojení hadice a proudnice uvázaná liščí smyčka (ne lodní uzel) co nejblíže spoje (max. vzdálenost 10 cm od koncovky – označeno páskou, u proudnice správnost umístění lana – mezi koncovkou a uzávěrem) </w:t>
      </w:r>
    </w:p>
    <w:p w14:paraId="4F184BF8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konci proudnice smyčka (max. vzdálenost 15 cm od konce hubice – označeno páskou)</w:t>
      </w:r>
    </w:p>
    <w:p w14:paraId="72273B10" w14:textId="77777777" w:rsidR="00404E36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lano dále pokračuje</w:t>
      </w:r>
    </w:p>
    <w:p w14:paraId="6611CA13" w14:textId="77777777" w:rsidR="00404E36" w:rsidRDefault="00404E36"/>
    <w:p w14:paraId="53821F15" w14:textId="77777777" w:rsidR="00404E36" w:rsidRDefault="00000000">
      <w:r>
        <w:rPr>
          <w:noProof/>
        </w:rPr>
        <w:drawing>
          <wp:anchor distT="0" distB="0" distL="0" distR="0" simplePos="0" relativeHeight="6" behindDoc="1" locked="0" layoutInCell="0" allowOverlap="1" wp14:anchorId="57AD12D2" wp14:editId="25B7D47D">
            <wp:simplePos x="0" y="0"/>
            <wp:positionH relativeFrom="column">
              <wp:posOffset>2376805</wp:posOffset>
            </wp:positionH>
            <wp:positionV relativeFrom="paragraph">
              <wp:posOffset>53340</wp:posOffset>
            </wp:positionV>
            <wp:extent cx="2533650" cy="1266825"/>
            <wp:effectExtent l="0" t="0" r="0" b="0"/>
            <wp:wrapNone/>
            <wp:docPr id="7" name="Obrázek 5" descr="C:\Users\lucie.navratilova\Desktop\uvaznaproud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5" descr="C:\Users\lucie.navratilova\Desktop\uvaznaproudnic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F3CD9" w14:textId="77777777" w:rsidR="00404E36" w:rsidRDefault="00404E36"/>
    <w:p w14:paraId="11FE30F8" w14:textId="77777777" w:rsidR="00404E36" w:rsidRDefault="00404E36"/>
    <w:sectPr w:rsidR="00404E36">
      <w:pgSz w:w="11906" w:h="16838"/>
      <w:pgMar w:top="142" w:right="1417" w:bottom="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A7336"/>
    <w:multiLevelType w:val="multilevel"/>
    <w:tmpl w:val="4ECE9FA2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420AE6"/>
    <w:multiLevelType w:val="multilevel"/>
    <w:tmpl w:val="7B5AC7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0190638">
    <w:abstractNumId w:val="0"/>
  </w:num>
  <w:num w:numId="2" w16cid:durableId="2128351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E36"/>
    <w:rsid w:val="00404E36"/>
    <w:rsid w:val="00920BC9"/>
    <w:rsid w:val="00E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895B90"/>
  <w15:docId w15:val="{3FC25512-121F-DA40-8050-F45AF8BF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10F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71CBD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80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332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Lucie</dc:creator>
  <dc:description/>
  <cp:lastModifiedBy>Irena Špačková</cp:lastModifiedBy>
  <cp:revision>12</cp:revision>
  <dcterms:created xsi:type="dcterms:W3CDTF">2022-09-30T17:51:00Z</dcterms:created>
  <dcterms:modified xsi:type="dcterms:W3CDTF">2024-10-16T08:38:00Z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