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4E228" w14:textId="77777777" w:rsidR="001A2BC1" w:rsidRDefault="00D31E93">
      <w:pPr>
        <w:jc w:val="center"/>
        <w:rPr>
          <w:b/>
          <w:sz w:val="56"/>
          <w:szCs w:val="56"/>
        </w:rPr>
      </w:pPr>
      <w:r>
        <w:rPr>
          <w:noProof/>
        </w:rPr>
        <w:drawing>
          <wp:inline distT="0" distB="0" distL="0" distR="0" wp14:anchorId="241D8774" wp14:editId="1BE22EB5">
            <wp:extent cx="3838575" cy="9810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cs-CZ"/>
        </w:rPr>
        <w:t xml:space="preserve">                      </w:t>
      </w:r>
      <w:r>
        <w:rPr>
          <w:noProof/>
        </w:rPr>
        <w:drawing>
          <wp:inline distT="0" distB="0" distL="0" distR="0" wp14:anchorId="4F2686C2" wp14:editId="140C9260">
            <wp:extent cx="1566545" cy="1123950"/>
            <wp:effectExtent l="0" t="0" r="0" b="0"/>
            <wp:docPr id="2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cs-CZ"/>
        </w:rPr>
        <w:t xml:space="preserve">             </w:t>
      </w:r>
    </w:p>
    <w:p w14:paraId="10B5101F" w14:textId="77777777" w:rsidR="001A2BC1" w:rsidRDefault="00D31E93">
      <w:pPr>
        <w:tabs>
          <w:tab w:val="left" w:pos="3255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Sdružení hasičů Čech, Moravy a Slezska</w:t>
      </w:r>
    </w:p>
    <w:p w14:paraId="0D3824D8" w14:textId="77777777" w:rsidR="001A2BC1" w:rsidRDefault="00D31E93">
      <w:pPr>
        <w:tabs>
          <w:tab w:val="left" w:pos="3255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a</w:t>
      </w:r>
    </w:p>
    <w:p w14:paraId="3DEA330F" w14:textId="77777777" w:rsidR="001A2BC1" w:rsidRDefault="00D31E9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SH ČMS-Okresní sdružení hasičů Jablonec nad Nisou</w:t>
      </w:r>
    </w:p>
    <w:p w14:paraId="5CB58FF4" w14:textId="77777777" w:rsidR="001A2BC1" w:rsidRDefault="00D31E93">
      <w:pPr>
        <w:tabs>
          <w:tab w:val="left" w:pos="1455"/>
        </w:tabs>
        <w:rPr>
          <w:b/>
          <w:sz w:val="40"/>
          <w:szCs w:val="40"/>
        </w:rPr>
      </w:pPr>
      <w:r>
        <w:rPr>
          <w:noProof/>
        </w:rPr>
        <w:drawing>
          <wp:anchor distT="0" distB="0" distL="0" distR="0" simplePos="0" relativeHeight="6" behindDoc="1" locked="0" layoutInCell="1" allowOverlap="1" wp14:anchorId="415834CE" wp14:editId="6FEEAB0F">
            <wp:simplePos x="0" y="0"/>
            <wp:positionH relativeFrom="column">
              <wp:posOffset>200025</wp:posOffset>
            </wp:positionH>
            <wp:positionV relativeFrom="page">
              <wp:posOffset>2117090</wp:posOffset>
            </wp:positionV>
            <wp:extent cx="6252845" cy="6386195"/>
            <wp:effectExtent l="0" t="0" r="0" b="0"/>
            <wp:wrapNone/>
            <wp:docPr id="3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845" cy="638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ab/>
      </w:r>
    </w:p>
    <w:p w14:paraId="3C6064C0" w14:textId="77777777" w:rsidR="001A2BC1" w:rsidRDefault="00D31E9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Propozice soutěže</w:t>
      </w:r>
    </w:p>
    <w:p w14:paraId="5905DCCF" w14:textId="7A54E767" w:rsidR="001A2BC1" w:rsidRDefault="00D31E93">
      <w:pPr>
        <w:tabs>
          <w:tab w:val="left" w:pos="720"/>
          <w:tab w:val="center" w:pos="5233"/>
        </w:tabs>
        <w:rPr>
          <w:b/>
          <w:sz w:val="52"/>
          <w:szCs w:val="52"/>
        </w:rPr>
      </w:pPr>
      <w:r>
        <w:rPr>
          <w:b/>
          <w:sz w:val="52"/>
          <w:szCs w:val="52"/>
        </w:rPr>
        <w:tab/>
        <w:t>VII. Jablonecká hala Mladých hasičů 202</w:t>
      </w:r>
      <w:r w:rsidR="008F0FB8">
        <w:rPr>
          <w:b/>
          <w:sz w:val="52"/>
          <w:szCs w:val="52"/>
        </w:rPr>
        <w:t>1</w:t>
      </w:r>
      <w:r>
        <w:rPr>
          <w:b/>
          <w:sz w:val="52"/>
          <w:szCs w:val="52"/>
        </w:rPr>
        <w:t xml:space="preserve">  </w:t>
      </w:r>
    </w:p>
    <w:p w14:paraId="50F4E0D7" w14:textId="77777777" w:rsidR="001A2BC1" w:rsidRDefault="00D31E9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v běhu na 60 m </w:t>
      </w:r>
    </w:p>
    <w:p w14:paraId="5D628AAB" w14:textId="77777777" w:rsidR="001A2BC1" w:rsidRDefault="001A2BC1">
      <w:pPr>
        <w:rPr>
          <w:b/>
          <w:sz w:val="32"/>
          <w:szCs w:val="32"/>
        </w:rPr>
      </w:pPr>
    </w:p>
    <w:p w14:paraId="286EB7E9" w14:textId="77777777" w:rsidR="001A2BC1" w:rsidRDefault="00D31E9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Místo konaní: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Sportovní atletická hala Střelnice Jablonec n/N</w:t>
      </w:r>
    </w:p>
    <w:p w14:paraId="3A922DCD" w14:textId="77777777" w:rsidR="001A2BC1" w:rsidRDefault="00D31E93">
      <w:pPr>
        <w:rPr>
          <w:b/>
          <w:sz w:val="32"/>
          <w:szCs w:val="32"/>
        </w:rPr>
      </w:pPr>
      <w:r>
        <w:rPr>
          <w:b/>
          <w:sz w:val="32"/>
          <w:szCs w:val="32"/>
        </w:rPr>
        <w:t>GPS: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50</w:t>
      </w:r>
      <w:r>
        <w:rPr>
          <w:rFonts w:cs="Calibri"/>
          <w:b/>
          <w:sz w:val="32"/>
          <w:szCs w:val="32"/>
        </w:rPr>
        <w:t>°</w:t>
      </w:r>
      <w:r>
        <w:rPr>
          <w:b/>
          <w:sz w:val="32"/>
          <w:szCs w:val="32"/>
        </w:rPr>
        <w:t>42</w:t>
      </w:r>
      <w:r>
        <w:rPr>
          <w:rFonts w:cs="Calibri"/>
          <w:b/>
          <w:sz w:val="32"/>
          <w:szCs w:val="32"/>
        </w:rPr>
        <w:t>´</w:t>
      </w:r>
      <w:r>
        <w:rPr>
          <w:b/>
          <w:sz w:val="32"/>
          <w:szCs w:val="32"/>
        </w:rPr>
        <w:t>52.959</w:t>
      </w:r>
      <w:r>
        <w:rPr>
          <w:rFonts w:cs="Calibri"/>
          <w:b/>
          <w:sz w:val="32"/>
          <w:szCs w:val="32"/>
        </w:rPr>
        <w:t xml:space="preserve">´´ </w:t>
      </w:r>
      <w:r>
        <w:rPr>
          <w:b/>
          <w:sz w:val="32"/>
          <w:szCs w:val="32"/>
        </w:rPr>
        <w:t>N</w:t>
      </w:r>
      <w:r>
        <w:rPr>
          <w:rFonts w:cs="Calibri"/>
          <w:b/>
          <w:sz w:val="32"/>
          <w:szCs w:val="32"/>
        </w:rPr>
        <w:t>; 15°9´52.936´´ E</w:t>
      </w:r>
    </w:p>
    <w:p w14:paraId="14F3E83E" w14:textId="77777777" w:rsidR="001A2BC1" w:rsidRDefault="00D31E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Dne:</w:t>
      </w:r>
    </w:p>
    <w:p w14:paraId="6C215309" w14:textId="1C5A2285" w:rsidR="001A2BC1" w:rsidRDefault="008F0FB8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D31E93">
        <w:rPr>
          <w:b/>
          <w:sz w:val="32"/>
          <w:szCs w:val="32"/>
        </w:rPr>
        <w:t>.</w:t>
      </w:r>
      <w:r w:rsidR="0046114E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1</w:t>
      </w:r>
      <w:r w:rsidR="00D31E93">
        <w:rPr>
          <w:b/>
          <w:sz w:val="32"/>
          <w:szCs w:val="32"/>
        </w:rPr>
        <w:t>.202</w:t>
      </w:r>
      <w:r>
        <w:rPr>
          <w:b/>
          <w:sz w:val="32"/>
          <w:szCs w:val="32"/>
        </w:rPr>
        <w:t>1</w:t>
      </w:r>
      <w:r w:rsidR="00D31E93">
        <w:rPr>
          <w:b/>
          <w:sz w:val="32"/>
          <w:szCs w:val="32"/>
        </w:rPr>
        <w:t xml:space="preserve"> (</w:t>
      </w:r>
      <w:proofErr w:type="gramStart"/>
      <w:r w:rsidR="00D31E93">
        <w:rPr>
          <w:b/>
          <w:sz w:val="32"/>
          <w:szCs w:val="32"/>
        </w:rPr>
        <w:t xml:space="preserve">sobota)   </w:t>
      </w:r>
      <w:proofErr w:type="gramEnd"/>
      <w:r w:rsidR="00D31E93">
        <w:rPr>
          <w:b/>
          <w:sz w:val="32"/>
          <w:szCs w:val="32"/>
        </w:rPr>
        <w:tab/>
        <w:t xml:space="preserve">         starší  chlapci, dívky</w:t>
      </w:r>
    </w:p>
    <w:p w14:paraId="557B692B" w14:textId="7B7A6E15" w:rsidR="001A2BC1" w:rsidRDefault="008F0FB8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D31E93">
        <w:rPr>
          <w:b/>
          <w:sz w:val="32"/>
          <w:szCs w:val="32"/>
        </w:rPr>
        <w:t>.</w:t>
      </w:r>
      <w:r w:rsidR="0046114E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1</w:t>
      </w:r>
      <w:r w:rsidR="00D31E93">
        <w:rPr>
          <w:b/>
          <w:sz w:val="32"/>
          <w:szCs w:val="32"/>
        </w:rPr>
        <w:t>.2</w:t>
      </w:r>
      <w:r w:rsidR="00D31E93">
        <w:rPr>
          <w:b/>
          <w:color w:val="000000"/>
          <w:sz w:val="32"/>
          <w:szCs w:val="32"/>
        </w:rPr>
        <w:t>02</w:t>
      </w:r>
      <w:r>
        <w:rPr>
          <w:b/>
          <w:color w:val="000000"/>
          <w:sz w:val="32"/>
          <w:szCs w:val="32"/>
        </w:rPr>
        <w:t>1</w:t>
      </w:r>
      <w:r w:rsidR="0046114E">
        <w:rPr>
          <w:b/>
          <w:sz w:val="32"/>
          <w:szCs w:val="32"/>
        </w:rPr>
        <w:t xml:space="preserve"> </w:t>
      </w:r>
      <w:r w:rsidR="00D31E93">
        <w:rPr>
          <w:b/>
          <w:sz w:val="32"/>
          <w:szCs w:val="32"/>
        </w:rPr>
        <w:t>(neděle)</w:t>
      </w:r>
      <w:proofErr w:type="gramStart"/>
      <w:r w:rsidR="00D31E93">
        <w:rPr>
          <w:b/>
          <w:sz w:val="32"/>
          <w:szCs w:val="32"/>
        </w:rPr>
        <w:tab/>
        <w:t xml:space="preserve">  </w:t>
      </w:r>
      <w:r w:rsidR="00D31E93">
        <w:rPr>
          <w:b/>
          <w:sz w:val="32"/>
          <w:szCs w:val="32"/>
        </w:rPr>
        <w:tab/>
      </w:r>
      <w:proofErr w:type="gramEnd"/>
      <w:r w:rsidR="00D31E93">
        <w:rPr>
          <w:b/>
          <w:sz w:val="32"/>
          <w:szCs w:val="32"/>
        </w:rPr>
        <w:t>mladší dívky, chlapci</w:t>
      </w:r>
    </w:p>
    <w:p w14:paraId="2F11BFF7" w14:textId="0F4200A9" w:rsidR="006055E7" w:rsidRDefault="006055E7" w:rsidP="006055E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Pořadatel je povinen zajistit potřebná hygienická opatření dle nařízení státních orgánů, které jsou platná v době konání dané soutěže</w:t>
      </w:r>
      <w:r w:rsidR="00130257">
        <w:rPr>
          <w:b/>
          <w:color w:val="FF0000"/>
          <w:sz w:val="32"/>
          <w:szCs w:val="32"/>
        </w:rPr>
        <w:t>. Všechna opatření jsou účastníci soutěže dodržovat</w:t>
      </w:r>
      <w:r w:rsidR="00C90333">
        <w:rPr>
          <w:b/>
          <w:color w:val="FF0000"/>
          <w:sz w:val="32"/>
          <w:szCs w:val="32"/>
        </w:rPr>
        <w:t>.</w:t>
      </w:r>
    </w:p>
    <w:p w14:paraId="25296744" w14:textId="77777777" w:rsidR="00130257" w:rsidRDefault="00130257" w:rsidP="00130257">
      <w:pPr>
        <w:jc w:val="center"/>
        <w:rPr>
          <w:b/>
          <w:sz w:val="32"/>
          <w:szCs w:val="32"/>
        </w:rPr>
      </w:pPr>
    </w:p>
    <w:p w14:paraId="3118FC78" w14:textId="050E7070" w:rsidR="001A2BC1" w:rsidRDefault="00130257" w:rsidP="00C903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Akce je pořádána za podpory:</w:t>
      </w:r>
    </w:p>
    <w:p w14:paraId="269A4CE8" w14:textId="25D4F5F9" w:rsidR="001A2BC1" w:rsidRDefault="00C90333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23190" simplePos="0" relativeHeight="8" behindDoc="0" locked="0" layoutInCell="1" allowOverlap="1" wp14:anchorId="12EAA1B9" wp14:editId="32534BB8">
            <wp:simplePos x="0" y="0"/>
            <wp:positionH relativeFrom="column">
              <wp:posOffset>2600325</wp:posOffset>
            </wp:positionH>
            <wp:positionV relativeFrom="paragraph">
              <wp:posOffset>257175</wp:posOffset>
            </wp:positionV>
            <wp:extent cx="1276350" cy="909955"/>
            <wp:effectExtent l="0" t="0" r="0" b="4445"/>
            <wp:wrapTight wrapText="bothSides">
              <wp:wrapPolygon edited="0">
                <wp:start x="0" y="0"/>
                <wp:lineTo x="0" y="21253"/>
                <wp:lineTo x="21278" y="21253"/>
                <wp:lineTo x="21278" y="0"/>
                <wp:lineTo x="0" y="0"/>
              </wp:wrapPolygon>
            </wp:wrapTight>
            <wp:docPr id="6" name="obrázek 4" descr="logo shč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4" descr="logo shčm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970A5E0" wp14:editId="75ED2287">
            <wp:simplePos x="0" y="0"/>
            <wp:positionH relativeFrom="column">
              <wp:posOffset>4686300</wp:posOffset>
            </wp:positionH>
            <wp:positionV relativeFrom="paragraph">
              <wp:posOffset>356235</wp:posOffset>
            </wp:positionV>
            <wp:extent cx="174625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443" y="21032"/>
                <wp:lineTo x="21443" y="0"/>
                <wp:lineTo x="0" y="0"/>
              </wp:wrapPolygon>
            </wp:wrapThrough>
            <wp:docPr id="7" name="Obrázek 7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ext&#10;&#10;Popis byl vytvořen automaticky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1F0336" w14:textId="1D785F58" w:rsidR="001A2BC1" w:rsidRDefault="00914CB4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DEE6266" wp14:editId="1878A045">
            <wp:extent cx="1965891" cy="77152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3" cy="77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FD559" w14:textId="77777777" w:rsidR="00B97E1D" w:rsidRDefault="00B97E1D">
      <w:pPr>
        <w:rPr>
          <w:b/>
          <w:sz w:val="32"/>
          <w:szCs w:val="32"/>
        </w:rPr>
      </w:pPr>
    </w:p>
    <w:p w14:paraId="76CB005C" w14:textId="088CEE55" w:rsidR="001A2BC1" w:rsidRDefault="00D31E93">
      <w:pPr>
        <w:rPr>
          <w:sz w:val="32"/>
          <w:szCs w:val="32"/>
        </w:rPr>
      </w:pPr>
      <w:r>
        <w:rPr>
          <w:b/>
          <w:sz w:val="32"/>
          <w:szCs w:val="32"/>
        </w:rPr>
        <w:t>Kategorie</w:t>
      </w:r>
      <w:r>
        <w:rPr>
          <w:sz w:val="32"/>
          <w:szCs w:val="32"/>
        </w:rPr>
        <w:t>: mladší, starší</w:t>
      </w:r>
    </w:p>
    <w:p w14:paraId="64D9D024" w14:textId="5EAE0199" w:rsidR="001A2BC1" w:rsidRDefault="00D31E93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mladší dívky    do 11 let </w:t>
      </w:r>
      <w:r>
        <w:rPr>
          <w:bCs/>
          <w:sz w:val="28"/>
          <w:szCs w:val="28"/>
        </w:rPr>
        <w:tab/>
        <w:t xml:space="preserve">- </w:t>
      </w:r>
      <w:r>
        <w:rPr>
          <w:bCs/>
          <w:sz w:val="28"/>
          <w:szCs w:val="28"/>
        </w:rPr>
        <w:tab/>
        <w:t xml:space="preserve">ročníky </w:t>
      </w:r>
      <w:bookmarkStart w:id="0" w:name="_GoBack"/>
      <w:r>
        <w:rPr>
          <w:bCs/>
          <w:sz w:val="28"/>
          <w:szCs w:val="28"/>
        </w:rPr>
        <w:t>20</w:t>
      </w:r>
      <w:r w:rsidR="00A6284D">
        <w:rPr>
          <w:bCs/>
          <w:sz w:val="28"/>
          <w:szCs w:val="28"/>
        </w:rPr>
        <w:t>1</w:t>
      </w:r>
      <w:r w:rsidR="0054057A">
        <w:rPr>
          <w:bCs/>
          <w:sz w:val="28"/>
          <w:szCs w:val="28"/>
        </w:rPr>
        <w:t>0</w:t>
      </w:r>
      <w:bookmarkEnd w:id="0"/>
      <w:r>
        <w:rPr>
          <w:bCs/>
          <w:sz w:val="28"/>
          <w:szCs w:val="28"/>
        </w:rPr>
        <w:t>-201</w:t>
      </w:r>
      <w:r w:rsidR="0054057A">
        <w:rPr>
          <w:bCs/>
          <w:sz w:val="28"/>
          <w:szCs w:val="28"/>
        </w:rPr>
        <w:t>4</w:t>
      </w:r>
    </w:p>
    <w:p w14:paraId="1312E5B3" w14:textId="2DD68BB0" w:rsidR="001A2BC1" w:rsidRDefault="00D31E93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mladší chlapci do 11 let </w:t>
      </w:r>
      <w:r>
        <w:rPr>
          <w:bCs/>
          <w:sz w:val="28"/>
          <w:szCs w:val="28"/>
        </w:rPr>
        <w:tab/>
        <w:t>-</w:t>
      </w:r>
      <w:r>
        <w:rPr>
          <w:bCs/>
          <w:sz w:val="28"/>
          <w:szCs w:val="28"/>
        </w:rPr>
        <w:tab/>
        <w:t>ročníky 20</w:t>
      </w:r>
      <w:r w:rsidR="00A6284D">
        <w:rPr>
          <w:bCs/>
          <w:sz w:val="28"/>
          <w:szCs w:val="28"/>
        </w:rPr>
        <w:t>1</w:t>
      </w:r>
      <w:r w:rsidR="0054057A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-20</w:t>
      </w:r>
      <w:r w:rsidR="00A6284D">
        <w:rPr>
          <w:bCs/>
          <w:sz w:val="28"/>
          <w:szCs w:val="28"/>
        </w:rPr>
        <w:t>1</w:t>
      </w:r>
      <w:r w:rsidR="0054057A">
        <w:rPr>
          <w:bCs/>
          <w:sz w:val="28"/>
          <w:szCs w:val="28"/>
        </w:rPr>
        <w:t>4</w:t>
      </w:r>
    </w:p>
    <w:p w14:paraId="5702B7BA" w14:textId="3DFEADCA" w:rsidR="001A2BC1" w:rsidRDefault="00D31E93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starší dívky     12-15 let </w:t>
      </w:r>
      <w:r>
        <w:rPr>
          <w:bCs/>
          <w:sz w:val="28"/>
          <w:szCs w:val="28"/>
        </w:rPr>
        <w:tab/>
        <w:t>-</w:t>
      </w:r>
      <w:r>
        <w:rPr>
          <w:bCs/>
          <w:sz w:val="28"/>
          <w:szCs w:val="28"/>
        </w:rPr>
        <w:tab/>
        <w:t>ročníky 200</w:t>
      </w:r>
      <w:r w:rsidR="0054057A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-20</w:t>
      </w:r>
      <w:r w:rsidR="0054057A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ab/>
      </w:r>
    </w:p>
    <w:p w14:paraId="1E4F4126" w14:textId="1555AA69" w:rsidR="001A2BC1" w:rsidRDefault="00D31E93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starší </w:t>
      </w:r>
      <w:proofErr w:type="gramStart"/>
      <w:r>
        <w:rPr>
          <w:bCs/>
          <w:sz w:val="28"/>
          <w:szCs w:val="28"/>
        </w:rPr>
        <w:t>chlapci  12</w:t>
      </w:r>
      <w:proofErr w:type="gramEnd"/>
      <w:r>
        <w:rPr>
          <w:bCs/>
          <w:sz w:val="28"/>
          <w:szCs w:val="28"/>
        </w:rPr>
        <w:t xml:space="preserve">-15 let </w:t>
      </w:r>
      <w:r>
        <w:rPr>
          <w:bCs/>
          <w:sz w:val="28"/>
          <w:szCs w:val="28"/>
        </w:rPr>
        <w:tab/>
        <w:t>-</w:t>
      </w:r>
      <w:r>
        <w:rPr>
          <w:bCs/>
          <w:sz w:val="28"/>
          <w:szCs w:val="28"/>
        </w:rPr>
        <w:tab/>
        <w:t>ročníky 200</w:t>
      </w:r>
      <w:r w:rsidR="0054057A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-20</w:t>
      </w:r>
      <w:r w:rsidR="0054057A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</w:p>
    <w:p w14:paraId="61831BD4" w14:textId="77777777" w:rsidR="001A2BC1" w:rsidRDefault="00D31E93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</w:t>
      </w:r>
    </w:p>
    <w:p w14:paraId="7DCF89B9" w14:textId="77777777" w:rsidR="001A2BC1" w:rsidRDefault="00D31E93">
      <w:pPr>
        <w:pStyle w:val="Defaul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0" distR="0" simplePos="0" relativeHeight="3" behindDoc="1" locked="0" layoutInCell="1" allowOverlap="1" wp14:anchorId="2E15AC2A" wp14:editId="107AA1C6">
            <wp:simplePos x="0" y="0"/>
            <wp:positionH relativeFrom="column">
              <wp:posOffset>152400</wp:posOffset>
            </wp:positionH>
            <wp:positionV relativeFrom="page">
              <wp:posOffset>1926590</wp:posOffset>
            </wp:positionV>
            <wp:extent cx="6252845" cy="6386195"/>
            <wp:effectExtent l="0" t="0" r="0" b="0"/>
            <wp:wrapNone/>
            <wp:docPr id="8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845" cy="638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E38C20" w14:textId="77777777" w:rsidR="001A2BC1" w:rsidRDefault="00D31E93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Prezence:</w:t>
      </w:r>
    </w:p>
    <w:p w14:paraId="3D835C4D" w14:textId="77777777" w:rsidR="001A2BC1" w:rsidRDefault="00D31E93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Bude probíhat v přízemí u vstupu do haly</w:t>
      </w:r>
    </w:p>
    <w:p w14:paraId="7378C40C" w14:textId="77777777" w:rsidR="001A2BC1" w:rsidRDefault="00D31E93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Vedoucí kolektivu se dostaví na prezenci </w:t>
      </w:r>
      <w:r>
        <w:rPr>
          <w:b/>
          <w:bCs/>
          <w:sz w:val="28"/>
          <w:szCs w:val="28"/>
        </w:rPr>
        <w:t>i se závodníky</w:t>
      </w:r>
    </w:p>
    <w:p w14:paraId="7B05E489" w14:textId="331C12A8" w:rsidR="001A2BC1" w:rsidRDefault="00A6284D">
      <w:pPr>
        <w:pStyle w:val="Default"/>
        <w:ind w:left="141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D31E93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="00D31E93">
        <w:rPr>
          <w:bCs/>
          <w:sz w:val="28"/>
          <w:szCs w:val="28"/>
        </w:rPr>
        <w:t>. 202</w:t>
      </w:r>
      <w:r>
        <w:rPr>
          <w:bCs/>
          <w:sz w:val="28"/>
          <w:szCs w:val="28"/>
        </w:rPr>
        <w:t>1</w:t>
      </w:r>
      <w:r w:rsidR="00D31E93">
        <w:rPr>
          <w:bCs/>
          <w:sz w:val="28"/>
          <w:szCs w:val="28"/>
        </w:rPr>
        <w:t xml:space="preserve"> v době od 8,00 – 9,30 hod. </w:t>
      </w:r>
      <w:r w:rsidR="00D31E93">
        <w:rPr>
          <w:bCs/>
          <w:sz w:val="28"/>
          <w:szCs w:val="28"/>
        </w:rPr>
        <w:tab/>
        <w:t xml:space="preserve">starší dívky, chlapci </w:t>
      </w:r>
    </w:p>
    <w:p w14:paraId="2C1D566E" w14:textId="570492AB" w:rsidR="001A2BC1" w:rsidRDefault="00D31E93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A6284D">
        <w:rPr>
          <w:bCs/>
          <w:sz w:val="28"/>
          <w:szCs w:val="28"/>
        </w:rPr>
        <w:t>7.11</w:t>
      </w:r>
      <w:r>
        <w:rPr>
          <w:bCs/>
          <w:sz w:val="28"/>
          <w:szCs w:val="28"/>
        </w:rPr>
        <w:t>. 202</w:t>
      </w:r>
      <w:r w:rsidR="00A6284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v době od 7,00 – 8,30 hod.</w:t>
      </w:r>
      <w:r>
        <w:rPr>
          <w:bCs/>
          <w:sz w:val="28"/>
          <w:szCs w:val="28"/>
        </w:rPr>
        <w:tab/>
        <w:t xml:space="preserve">mladší dívky, chlapci </w:t>
      </w:r>
      <w:r>
        <w:rPr>
          <w:bCs/>
          <w:sz w:val="28"/>
          <w:szCs w:val="28"/>
        </w:rPr>
        <w:tab/>
      </w:r>
    </w:p>
    <w:p w14:paraId="7C897AC5" w14:textId="77777777" w:rsidR="001A2BC1" w:rsidRDefault="00D31E93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4137DC57" w14:textId="77777777" w:rsidR="001A2BC1" w:rsidRDefault="001A2BC1">
      <w:pPr>
        <w:pStyle w:val="Default"/>
        <w:rPr>
          <w:bCs/>
          <w:sz w:val="28"/>
          <w:szCs w:val="28"/>
        </w:rPr>
      </w:pPr>
    </w:p>
    <w:p w14:paraId="170CCA5A" w14:textId="4F59DC57" w:rsidR="001A2BC1" w:rsidRDefault="00D31E93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Všichni soutěžící musí být registrováni v SH ČMS a musí mít zaplacené členské příspěvky na rok 202</w:t>
      </w:r>
      <w:r w:rsidR="00A6284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s výjimkou zahraničních závodníků. Při prezenci je každý účastník povinen uhradit startovné </w:t>
      </w:r>
      <w:r>
        <w:rPr>
          <w:b/>
          <w:sz w:val="28"/>
          <w:szCs w:val="28"/>
        </w:rPr>
        <w:t>50,- Kč</w:t>
      </w:r>
      <w:r>
        <w:rPr>
          <w:bCs/>
          <w:sz w:val="28"/>
          <w:szCs w:val="28"/>
        </w:rPr>
        <w:t>/ za závodníka.</w:t>
      </w:r>
    </w:p>
    <w:p w14:paraId="60BBA2E1" w14:textId="77777777" w:rsidR="001A2BC1" w:rsidRDefault="00D31E93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Kontrola členských průkazu SH ČMS bude probíhat při prezenci před označením závodníka id páskou organizátora</w:t>
      </w:r>
    </w:p>
    <w:p w14:paraId="196476D2" w14:textId="77777777" w:rsidR="001A2BC1" w:rsidRDefault="00D31E9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E2F0B0A" w14:textId="77777777" w:rsidR="001A2BC1" w:rsidRDefault="001A2BC1">
      <w:pPr>
        <w:pStyle w:val="Default"/>
        <w:rPr>
          <w:sz w:val="32"/>
          <w:szCs w:val="32"/>
        </w:rPr>
      </w:pPr>
    </w:p>
    <w:p w14:paraId="2DC753AE" w14:textId="77777777" w:rsidR="001A2BC1" w:rsidRDefault="00D31E93">
      <w:pPr>
        <w:pStyle w:val="Default"/>
        <w:jc w:val="center"/>
      </w:pPr>
      <w:r>
        <w:rPr>
          <w:b/>
          <w:sz w:val="32"/>
          <w:szCs w:val="32"/>
        </w:rPr>
        <w:t xml:space="preserve">Přihlášky a registrace do závodu pouze na </w:t>
      </w:r>
      <w:hyperlink r:id="rId14">
        <w:r>
          <w:rPr>
            <w:rStyle w:val="Internetovodkaz"/>
            <w:b/>
            <w:sz w:val="32"/>
            <w:szCs w:val="32"/>
          </w:rPr>
          <w:t>www.stovky.cz</w:t>
        </w:r>
      </w:hyperlink>
      <w:r>
        <w:rPr>
          <w:b/>
          <w:bCs/>
          <w:color w:val="FF0000"/>
          <w:sz w:val="32"/>
          <w:szCs w:val="32"/>
        </w:rPr>
        <w:t>!!!!!</w:t>
      </w:r>
    </w:p>
    <w:p w14:paraId="52E1F3E8" w14:textId="27221D36" w:rsidR="001A2BC1" w:rsidRDefault="00D31E93">
      <w:pPr>
        <w:pStyle w:val="Default"/>
        <w:jc w:val="center"/>
        <w:rPr>
          <w:b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Nejpozději do </w:t>
      </w:r>
      <w:proofErr w:type="gramStart"/>
      <w:r>
        <w:rPr>
          <w:b/>
          <w:bCs/>
          <w:color w:val="FF0000"/>
          <w:sz w:val="32"/>
          <w:szCs w:val="32"/>
        </w:rPr>
        <w:t>2</w:t>
      </w:r>
      <w:r w:rsidR="00A6284D">
        <w:rPr>
          <w:b/>
          <w:bCs/>
          <w:color w:val="FF0000"/>
          <w:sz w:val="32"/>
          <w:szCs w:val="32"/>
        </w:rPr>
        <w:t>9</w:t>
      </w:r>
      <w:r>
        <w:rPr>
          <w:b/>
          <w:bCs/>
          <w:color w:val="FF0000"/>
          <w:sz w:val="32"/>
          <w:szCs w:val="32"/>
        </w:rPr>
        <w:t>.</w:t>
      </w:r>
      <w:r>
        <w:rPr>
          <w:b/>
          <w:color w:val="FF0000"/>
          <w:sz w:val="32"/>
          <w:szCs w:val="32"/>
        </w:rPr>
        <w:t>10.202</w:t>
      </w:r>
      <w:r w:rsidR="00A6284D">
        <w:rPr>
          <w:b/>
          <w:color w:val="FF0000"/>
          <w:sz w:val="32"/>
          <w:szCs w:val="32"/>
        </w:rPr>
        <w:t>1</w:t>
      </w:r>
      <w:r>
        <w:rPr>
          <w:b/>
          <w:color w:val="FF0000"/>
          <w:sz w:val="32"/>
          <w:szCs w:val="32"/>
        </w:rPr>
        <w:t xml:space="preserve"> !!!!!</w:t>
      </w:r>
      <w:proofErr w:type="gramEnd"/>
      <w:r>
        <w:rPr>
          <w:b/>
          <w:color w:val="FF0000"/>
          <w:sz w:val="32"/>
          <w:szCs w:val="32"/>
        </w:rPr>
        <w:t xml:space="preserve"> </w:t>
      </w:r>
      <w:proofErr w:type="gramStart"/>
      <w:r>
        <w:rPr>
          <w:b/>
          <w:color w:val="FF0000"/>
          <w:sz w:val="32"/>
          <w:szCs w:val="32"/>
        </w:rPr>
        <w:t>( pátek</w:t>
      </w:r>
      <w:proofErr w:type="gramEnd"/>
      <w:r>
        <w:rPr>
          <w:b/>
          <w:color w:val="FF0000"/>
          <w:sz w:val="32"/>
          <w:szCs w:val="32"/>
        </w:rPr>
        <w:t>)</w:t>
      </w:r>
    </w:p>
    <w:p w14:paraId="4156DFE0" w14:textId="77777777" w:rsidR="001A2BC1" w:rsidRDefault="00D31E93">
      <w:pPr>
        <w:pStyle w:val="Default"/>
        <w:ind w:left="708"/>
        <w:jc w:val="center"/>
        <w:rPr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Po tomto datu bude provedeno rozlosování startovních čísel</w:t>
      </w:r>
    </w:p>
    <w:p w14:paraId="3CD770FD" w14:textId="77777777" w:rsidR="001A2BC1" w:rsidRDefault="001A2BC1">
      <w:pPr>
        <w:pStyle w:val="Default"/>
        <w:rPr>
          <w:b/>
          <w:sz w:val="32"/>
          <w:szCs w:val="32"/>
        </w:rPr>
      </w:pPr>
    </w:p>
    <w:p w14:paraId="301660DE" w14:textId="77777777" w:rsidR="001A2BC1" w:rsidRDefault="00D31E93">
      <w:pPr>
        <w:pStyle w:val="Default"/>
        <w:ind w:firstLine="708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Harmonogram soutěže:</w:t>
      </w:r>
    </w:p>
    <w:p w14:paraId="658EFF03" w14:textId="77777777" w:rsidR="001A2BC1" w:rsidRDefault="001A2BC1">
      <w:pPr>
        <w:pStyle w:val="Default"/>
        <w:jc w:val="center"/>
        <w:rPr>
          <w:b/>
          <w:bCs/>
          <w:sz w:val="28"/>
          <w:szCs w:val="28"/>
        </w:rPr>
      </w:pPr>
    </w:p>
    <w:p w14:paraId="39D9F22D" w14:textId="16D65AB4" w:rsidR="001A2BC1" w:rsidRDefault="00D31E9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Sobota </w:t>
      </w:r>
      <w:r w:rsidR="00A6284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.1</w:t>
      </w:r>
      <w:r w:rsidR="00A6284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202</w:t>
      </w:r>
      <w:r w:rsidR="00A6284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(starší)</w:t>
      </w:r>
    </w:p>
    <w:p w14:paraId="792C8B40" w14:textId="77777777" w:rsidR="001A2BC1" w:rsidRDefault="00D31E93">
      <w:pPr>
        <w:pStyle w:val="Default"/>
        <w:ind w:left="283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8,00 – 9,30 hod.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Prezence starších dívek a chlapců</w:t>
      </w:r>
    </w:p>
    <w:p w14:paraId="3CE70D76" w14:textId="77777777" w:rsidR="001A2BC1" w:rsidRDefault="00D31E93">
      <w:pPr>
        <w:pStyle w:val="Default"/>
        <w:ind w:left="212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9,45 hod.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Slavnostní nástup</w:t>
      </w:r>
    </w:p>
    <w:p w14:paraId="06FC4169" w14:textId="77777777" w:rsidR="001A2BC1" w:rsidRDefault="00D31E93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10,00 hod.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Zahájení soutěže – </w:t>
      </w:r>
      <w:proofErr w:type="gramStart"/>
      <w:r>
        <w:rPr>
          <w:b/>
          <w:bCs/>
          <w:sz w:val="28"/>
          <w:szCs w:val="28"/>
        </w:rPr>
        <w:t>chlapci ,</w:t>
      </w:r>
      <w:proofErr w:type="gramEnd"/>
      <w:r>
        <w:rPr>
          <w:b/>
          <w:bCs/>
          <w:sz w:val="28"/>
          <w:szCs w:val="28"/>
        </w:rPr>
        <w:t xml:space="preserve"> dívky </w:t>
      </w:r>
      <w:r>
        <w:rPr>
          <w:bCs/>
          <w:sz w:val="28"/>
          <w:szCs w:val="28"/>
        </w:rPr>
        <w:tab/>
      </w:r>
    </w:p>
    <w:p w14:paraId="16660EF2" w14:textId="77777777" w:rsidR="001A2BC1" w:rsidRDefault="001A2BC1">
      <w:pPr>
        <w:pStyle w:val="Default"/>
        <w:jc w:val="center"/>
        <w:rPr>
          <w:b/>
          <w:bCs/>
          <w:sz w:val="28"/>
          <w:szCs w:val="28"/>
        </w:rPr>
      </w:pPr>
    </w:p>
    <w:p w14:paraId="64581D6C" w14:textId="166205B9" w:rsidR="001A2BC1" w:rsidRDefault="00D31E93">
      <w:pPr>
        <w:pStyle w:val="Default"/>
        <w:ind w:left="3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Neděle </w:t>
      </w:r>
      <w:r w:rsidR="00A6284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.1</w:t>
      </w:r>
      <w:r w:rsidR="00A6284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202</w:t>
      </w:r>
      <w:r w:rsidR="00A6284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(mladší)</w:t>
      </w:r>
    </w:p>
    <w:p w14:paraId="236DAB54" w14:textId="77777777" w:rsidR="001A2BC1" w:rsidRDefault="00D31E93">
      <w:pPr>
        <w:pStyle w:val="Default"/>
        <w:ind w:left="708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7,00 – 8,30 hod.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Prezence mladších dívek a chlapců</w:t>
      </w:r>
    </w:p>
    <w:p w14:paraId="415268FE" w14:textId="77777777" w:rsidR="001A2BC1" w:rsidRDefault="00D31E93">
      <w:pPr>
        <w:pStyle w:val="Default"/>
        <w:ind w:left="708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8,45 hod.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Slavnostní nástup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1192A9F3" w14:textId="77777777" w:rsidR="001A2BC1" w:rsidRDefault="00D31E93">
      <w:pPr>
        <w:pStyle w:val="Default"/>
        <w:ind w:left="2124" w:firstLine="708"/>
      </w:pPr>
      <w:r>
        <w:rPr>
          <w:bCs/>
          <w:sz w:val="28"/>
          <w:szCs w:val="28"/>
        </w:rPr>
        <w:t>9,00 hod.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Zahájení soutěže – </w:t>
      </w:r>
      <w:r>
        <w:rPr>
          <w:b/>
          <w:bCs/>
          <w:sz w:val="28"/>
          <w:szCs w:val="28"/>
        </w:rPr>
        <w:t>dívky, chlapci</w:t>
      </w:r>
    </w:p>
    <w:p w14:paraId="428E824E" w14:textId="77777777" w:rsidR="001A2BC1" w:rsidRDefault="001A2BC1">
      <w:pPr>
        <w:pStyle w:val="Default"/>
        <w:ind w:left="2124" w:firstLine="708"/>
        <w:rPr>
          <w:bCs/>
          <w:sz w:val="28"/>
          <w:szCs w:val="28"/>
        </w:rPr>
      </w:pPr>
    </w:p>
    <w:p w14:paraId="25BBA648" w14:textId="77777777" w:rsidR="00A6284D" w:rsidRDefault="00A6284D">
      <w:pPr>
        <w:pStyle w:val="Default"/>
        <w:jc w:val="center"/>
        <w:rPr>
          <w:bCs/>
          <w:sz w:val="28"/>
          <w:szCs w:val="28"/>
        </w:rPr>
      </w:pPr>
    </w:p>
    <w:p w14:paraId="7029B88F" w14:textId="498245C6" w:rsidR="001A2BC1" w:rsidRDefault="00D31E93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 ukončení každé kategorie bude následovat její vyhodnocení. </w:t>
      </w:r>
    </w:p>
    <w:p w14:paraId="0B9A3812" w14:textId="77777777" w:rsidR="001A2BC1" w:rsidRDefault="001A2BC1">
      <w:pPr>
        <w:pStyle w:val="Default"/>
        <w:rPr>
          <w:b/>
          <w:bCs/>
          <w:sz w:val="28"/>
          <w:szCs w:val="28"/>
        </w:rPr>
      </w:pPr>
    </w:p>
    <w:p w14:paraId="3665B03B" w14:textId="77777777" w:rsidR="001A2BC1" w:rsidRDefault="001A2BC1">
      <w:pPr>
        <w:pStyle w:val="Default"/>
        <w:rPr>
          <w:b/>
          <w:bCs/>
          <w:sz w:val="28"/>
          <w:szCs w:val="28"/>
        </w:rPr>
      </w:pPr>
    </w:p>
    <w:p w14:paraId="499E9B0B" w14:textId="77777777" w:rsidR="0023764E" w:rsidRDefault="0023764E">
      <w:pPr>
        <w:pStyle w:val="Default"/>
        <w:rPr>
          <w:b/>
          <w:bCs/>
          <w:sz w:val="28"/>
          <w:szCs w:val="28"/>
        </w:rPr>
      </w:pPr>
    </w:p>
    <w:p w14:paraId="762688EB" w14:textId="50CC5325" w:rsidR="001A2BC1" w:rsidRDefault="00D31E93" w:rsidP="0023764E">
      <w:pPr>
        <w:pStyle w:val="Default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Rozmístění překážek a použitý materiál</w:t>
      </w:r>
      <w:r>
        <w:rPr>
          <w:b/>
          <w:bCs/>
          <w:sz w:val="32"/>
          <w:szCs w:val="32"/>
        </w:rPr>
        <w:t>:</w:t>
      </w:r>
    </w:p>
    <w:p w14:paraId="3F5F9622" w14:textId="77777777" w:rsidR="001A2BC1" w:rsidRDefault="001A2BC1">
      <w:pPr>
        <w:pStyle w:val="Default"/>
        <w:ind w:left="708"/>
        <w:rPr>
          <w:bCs/>
          <w:sz w:val="28"/>
          <w:szCs w:val="28"/>
        </w:rPr>
      </w:pPr>
    </w:p>
    <w:p w14:paraId="510F6C72" w14:textId="3E6DB45A" w:rsidR="001A2BC1" w:rsidRDefault="00D31E93">
      <w:pPr>
        <w:pStyle w:val="Default"/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Dle Směrnice hry Plamen platných od 1. 9. 2016 a propozic </w:t>
      </w:r>
      <w:proofErr w:type="gramStart"/>
      <w:r>
        <w:rPr>
          <w:bCs/>
          <w:sz w:val="28"/>
          <w:szCs w:val="28"/>
        </w:rPr>
        <w:t>ČHP ,</w:t>
      </w:r>
      <w:proofErr w:type="gramEnd"/>
      <w:r>
        <w:rPr>
          <w:bCs/>
          <w:sz w:val="28"/>
          <w:szCs w:val="28"/>
        </w:rPr>
        <w:t xml:space="preserve"> pro kategorii mladší chlapci i dívky stejné rozestavení překážek jako u starších dívek.</w:t>
      </w:r>
    </w:p>
    <w:p w14:paraId="57C01FF0" w14:textId="77777777" w:rsidR="001A2BC1" w:rsidRDefault="00D31E93">
      <w:pPr>
        <w:pStyle w:val="Default"/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Kategorie starší chlapci, starší dívky možno použití treter.</w:t>
      </w:r>
    </w:p>
    <w:p w14:paraId="009621D1" w14:textId="77777777" w:rsidR="001A2BC1" w:rsidRDefault="00D31E93">
      <w:pPr>
        <w:pStyle w:val="Default"/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Kontrola materiálu bude probíhat namátkově během závodu.</w:t>
      </w:r>
    </w:p>
    <w:p w14:paraId="1A9C0A6C" w14:textId="77777777" w:rsidR="001A2BC1" w:rsidRDefault="00D31E93">
      <w:pPr>
        <w:pStyle w:val="Default"/>
        <w:ind w:left="708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4B9CEC97" wp14:editId="5E2D3784">
            <wp:extent cx="6391275" cy="2047875"/>
            <wp:effectExtent l="0" t="0" r="0" b="0"/>
            <wp:docPr id="9" name="obrázek 7" descr="Scan_20161228_221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7" descr="Scan_20161228_2218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88D40" w14:textId="77777777" w:rsidR="001A2BC1" w:rsidRDefault="001A2BC1">
      <w:pPr>
        <w:pStyle w:val="Default"/>
        <w:ind w:left="708"/>
        <w:rPr>
          <w:bCs/>
          <w:sz w:val="28"/>
          <w:szCs w:val="28"/>
        </w:rPr>
      </w:pPr>
    </w:p>
    <w:p w14:paraId="4D5FC88C" w14:textId="77777777" w:rsidR="001A2BC1" w:rsidRDefault="00D31E93">
      <w:pPr>
        <w:pStyle w:val="Defaul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4" behindDoc="1" locked="0" layoutInCell="1" allowOverlap="1" wp14:anchorId="07B7BAEB" wp14:editId="2E8A756E">
            <wp:simplePos x="0" y="0"/>
            <wp:positionH relativeFrom="column">
              <wp:posOffset>152400</wp:posOffset>
            </wp:positionH>
            <wp:positionV relativeFrom="page">
              <wp:posOffset>3555365</wp:posOffset>
            </wp:positionV>
            <wp:extent cx="6252845" cy="6386195"/>
            <wp:effectExtent l="0" t="0" r="0" b="0"/>
            <wp:wrapNone/>
            <wp:docPr id="10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845" cy="638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Provedení pokusu</w:t>
      </w:r>
    </w:p>
    <w:p w14:paraId="6E9D817E" w14:textId="77777777" w:rsidR="001A2BC1" w:rsidRDefault="001A2BC1">
      <w:pPr>
        <w:pStyle w:val="Default"/>
        <w:ind w:left="708"/>
        <w:rPr>
          <w:bCs/>
          <w:sz w:val="28"/>
          <w:szCs w:val="28"/>
        </w:rPr>
      </w:pPr>
    </w:p>
    <w:p w14:paraId="2B7DA86D" w14:textId="7C5819BF" w:rsidR="001A2BC1" w:rsidRDefault="00D31E93">
      <w:pPr>
        <w:pStyle w:val="Default"/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Dle směrnice hry Plamen platných od 1.9.2016, ve čtyřech drahách, každý závodník může absolvovat 2 pokusy v základních kolech. Vítězové v jednotlivých kategoriích budou znám</w:t>
      </w:r>
      <w:r w:rsidR="006042DE">
        <w:rPr>
          <w:bCs/>
          <w:sz w:val="28"/>
          <w:szCs w:val="28"/>
        </w:rPr>
        <w:t>i</w:t>
      </w:r>
      <w:r>
        <w:rPr>
          <w:bCs/>
          <w:sz w:val="28"/>
          <w:szCs w:val="28"/>
        </w:rPr>
        <w:t xml:space="preserve"> po odběhnutí základních kol. </w:t>
      </w:r>
      <w:r>
        <w:rPr>
          <w:b/>
          <w:bCs/>
          <w:sz w:val="28"/>
          <w:szCs w:val="28"/>
        </w:rPr>
        <w:t>NEBUDOU se konat finálové běhy</w:t>
      </w:r>
      <w:r>
        <w:rPr>
          <w:bCs/>
          <w:sz w:val="28"/>
          <w:szCs w:val="28"/>
        </w:rPr>
        <w:t>. Doba přípravy na pokus je 1 minuta. Dále dle propozic ČHP.</w:t>
      </w:r>
    </w:p>
    <w:p w14:paraId="0EB31593" w14:textId="77777777" w:rsidR="001A2BC1" w:rsidRDefault="001A2BC1">
      <w:pPr>
        <w:pStyle w:val="Default"/>
        <w:rPr>
          <w:b/>
          <w:bCs/>
          <w:sz w:val="28"/>
          <w:szCs w:val="28"/>
        </w:rPr>
      </w:pPr>
    </w:p>
    <w:p w14:paraId="074F4FD2" w14:textId="77777777" w:rsidR="001A2BC1" w:rsidRDefault="00D31E9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Protesty:</w:t>
      </w:r>
    </w:p>
    <w:p w14:paraId="08B5CD3C" w14:textId="77777777" w:rsidR="001A2BC1" w:rsidRDefault="00D31E93">
      <w:pPr>
        <w:pStyle w:val="Default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Protest lze podat dle Směrnice hry Plamen platných od 1.9.2016</w:t>
      </w:r>
    </w:p>
    <w:p w14:paraId="418F3523" w14:textId="77777777" w:rsidR="001A2BC1" w:rsidRDefault="00D31E93">
      <w:pPr>
        <w:pStyle w:val="Default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po zaplacení kauce 500Kč, rozhodčímu disciplíny.</w:t>
      </w:r>
    </w:p>
    <w:p w14:paraId="2DF65E5A" w14:textId="77777777" w:rsidR="001A2BC1" w:rsidRDefault="001A2BC1">
      <w:pPr>
        <w:pStyle w:val="Default"/>
        <w:rPr>
          <w:b/>
          <w:bCs/>
          <w:sz w:val="28"/>
          <w:szCs w:val="28"/>
        </w:rPr>
      </w:pPr>
    </w:p>
    <w:p w14:paraId="5F8E65FB" w14:textId="77777777" w:rsidR="001A2BC1" w:rsidRDefault="001A2BC1">
      <w:pPr>
        <w:pStyle w:val="Default"/>
        <w:rPr>
          <w:b/>
          <w:bCs/>
          <w:sz w:val="28"/>
          <w:szCs w:val="28"/>
        </w:rPr>
      </w:pPr>
    </w:p>
    <w:p w14:paraId="74EB2C5E" w14:textId="77777777" w:rsidR="001A2BC1" w:rsidRDefault="00D31E9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Hodnocení: </w:t>
      </w:r>
    </w:p>
    <w:p w14:paraId="7D11F859" w14:textId="77777777" w:rsidR="001A2BC1" w:rsidRDefault="00D31E93">
      <w:pPr>
        <w:pStyle w:val="Default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 případě shodných časů o lepším umístění rozhodne čas horšího pokusu. </w:t>
      </w:r>
    </w:p>
    <w:p w14:paraId="3571653F" w14:textId="29447C09" w:rsidR="001A2BC1" w:rsidRDefault="00D31E93">
      <w:pPr>
        <w:pStyle w:val="Default"/>
        <w:ind w:left="705"/>
        <w:rPr>
          <w:bCs/>
          <w:sz w:val="28"/>
          <w:szCs w:val="28"/>
        </w:rPr>
      </w:pPr>
      <w:r>
        <w:rPr>
          <w:bCs/>
          <w:sz w:val="28"/>
          <w:szCs w:val="28"/>
        </w:rPr>
        <w:t>Body do ČHP se přidělují dle propozic soutěže Český halový pohár, vydané ÚORM SH ČMS.</w:t>
      </w:r>
    </w:p>
    <w:p w14:paraId="5A45DF8D" w14:textId="77777777" w:rsidR="001A2BC1" w:rsidRDefault="00D31E93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459E10DE" w14:textId="77777777" w:rsidR="001A2BC1" w:rsidRDefault="001A2BC1">
      <w:pPr>
        <w:rPr>
          <w:sz w:val="32"/>
          <w:szCs w:val="32"/>
        </w:rPr>
      </w:pPr>
    </w:p>
    <w:p w14:paraId="5BF9FD06" w14:textId="77777777" w:rsidR="001A2BC1" w:rsidRDefault="00D31E93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Stravování po dobu soutěže není pořadatelem zajištěno. V prostoru sportovního areálu bude možné zakoupit občerstvení. </w:t>
      </w:r>
    </w:p>
    <w:p w14:paraId="206CA9FF" w14:textId="77777777" w:rsidR="001A2BC1" w:rsidRDefault="00D31E93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Úrazové pojištění členů SH ČMS je zajištěno centrální pojistnou smlouvou SH ČMS. </w:t>
      </w:r>
    </w:p>
    <w:p w14:paraId="03C254D0" w14:textId="77777777" w:rsidR="001A2BC1" w:rsidRDefault="001A2BC1">
      <w:pPr>
        <w:pStyle w:val="Default"/>
        <w:rPr>
          <w:bCs/>
          <w:sz w:val="28"/>
          <w:szCs w:val="28"/>
        </w:rPr>
      </w:pPr>
    </w:p>
    <w:p w14:paraId="513C5361" w14:textId="77777777" w:rsidR="001A2BC1" w:rsidRDefault="00D31E93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Účastníci soutěže včetně doprovodů a diváků jsou povinni respektovat provozní řád sportovního zařízení, dbát pokynů pořadatelů a chovat se tak aby nepoškodil</w:t>
      </w:r>
      <w:r>
        <w:rPr>
          <w:bCs/>
          <w:color w:val="auto"/>
          <w:sz w:val="28"/>
          <w:szCs w:val="28"/>
        </w:rPr>
        <w:t>i</w:t>
      </w:r>
      <w:r>
        <w:rPr>
          <w:bCs/>
          <w:sz w:val="28"/>
          <w:szCs w:val="28"/>
        </w:rPr>
        <w:t xml:space="preserve"> zařízení a vybavení haly.</w:t>
      </w:r>
    </w:p>
    <w:p w14:paraId="12578356" w14:textId="77777777" w:rsidR="001A2BC1" w:rsidRDefault="001A2BC1">
      <w:pPr>
        <w:jc w:val="center"/>
        <w:rPr>
          <w:b/>
          <w:sz w:val="32"/>
          <w:szCs w:val="32"/>
        </w:rPr>
      </w:pPr>
    </w:p>
    <w:p w14:paraId="42563E94" w14:textId="77777777" w:rsidR="001A2BC1" w:rsidRDefault="00D31E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Štáb soutěže:</w:t>
      </w:r>
    </w:p>
    <w:p w14:paraId="01AB806C" w14:textId="77777777" w:rsidR="001A2BC1" w:rsidRDefault="001A2BC1">
      <w:pPr>
        <w:rPr>
          <w:b/>
          <w:sz w:val="28"/>
          <w:szCs w:val="28"/>
        </w:rPr>
      </w:pPr>
    </w:p>
    <w:p w14:paraId="2B6A5BBE" w14:textId="67AB92CF" w:rsidR="001A2BC1" w:rsidRDefault="00D31E93">
      <w:pPr>
        <w:ind w:left="2832"/>
      </w:pPr>
      <w:r>
        <w:rPr>
          <w:b/>
          <w:sz w:val="28"/>
          <w:szCs w:val="28"/>
        </w:rPr>
        <w:t xml:space="preserve">Náčelník </w:t>
      </w:r>
      <w:proofErr w:type="gramStart"/>
      <w:r>
        <w:rPr>
          <w:b/>
          <w:sz w:val="28"/>
          <w:szCs w:val="28"/>
        </w:rPr>
        <w:t xml:space="preserve">štábu  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ab/>
        <w:t xml:space="preserve">Eva Urbánková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Velitel soutěže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6284D">
        <w:rPr>
          <w:b/>
          <w:sz w:val="28"/>
          <w:szCs w:val="28"/>
        </w:rPr>
        <w:t>Kurfiřt Pavel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14:paraId="2A4E5DD2" w14:textId="1B3910EE" w:rsidR="001A2BC1" w:rsidRDefault="00D31E93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Hlavní rozhodčí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6284D">
        <w:rPr>
          <w:b/>
          <w:sz w:val="28"/>
          <w:szCs w:val="28"/>
        </w:rPr>
        <w:t>Urbánek David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</w:p>
    <w:p w14:paraId="1B720AF2" w14:textId="77777777" w:rsidR="001A2BC1" w:rsidRDefault="00D31E93">
      <w:pPr>
        <w:ind w:left="2124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5" behindDoc="1" locked="0" layoutInCell="1" allowOverlap="1" wp14:anchorId="10C7CF4F" wp14:editId="5C68D513">
            <wp:simplePos x="0" y="0"/>
            <wp:positionH relativeFrom="column">
              <wp:posOffset>304800</wp:posOffset>
            </wp:positionH>
            <wp:positionV relativeFrom="page">
              <wp:posOffset>2317115</wp:posOffset>
            </wp:positionV>
            <wp:extent cx="6252845" cy="6386195"/>
            <wp:effectExtent l="0" t="0" r="0" b="0"/>
            <wp:wrapNone/>
            <wp:docPr id="1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845" cy="638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14:paraId="011AAE99" w14:textId="77777777" w:rsidR="001A2BC1" w:rsidRDefault="00D31E93">
      <w:pPr>
        <w:rPr>
          <w:sz w:val="28"/>
          <w:szCs w:val="28"/>
        </w:rPr>
      </w:pPr>
      <w:r>
        <w:rPr>
          <w:sz w:val="28"/>
          <w:szCs w:val="28"/>
        </w:rPr>
        <w:t xml:space="preserve">V případě dotazů volejte na </w:t>
      </w:r>
      <w:proofErr w:type="gramStart"/>
      <w:r>
        <w:rPr>
          <w:sz w:val="28"/>
          <w:szCs w:val="28"/>
        </w:rPr>
        <w:t>tel :</w:t>
      </w:r>
      <w:proofErr w:type="gramEnd"/>
      <w:r>
        <w:rPr>
          <w:sz w:val="28"/>
          <w:szCs w:val="28"/>
        </w:rPr>
        <w:tab/>
        <w:t>721 182 496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Urbánková Eva</w:t>
      </w:r>
    </w:p>
    <w:p w14:paraId="77A8DE66" w14:textId="77777777" w:rsidR="001A2BC1" w:rsidRDefault="00D31E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608 483 230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Urbánek David</w:t>
      </w:r>
    </w:p>
    <w:p w14:paraId="2468DF73" w14:textId="77777777" w:rsidR="001A2BC1" w:rsidRDefault="00D31E93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Email: urbanek.dada@seznam.cz</w:t>
      </w:r>
      <w:r>
        <w:rPr>
          <w:sz w:val="28"/>
          <w:szCs w:val="28"/>
          <w:u w:val="single"/>
        </w:rPr>
        <w:t xml:space="preserve">, </w:t>
      </w:r>
      <w:hyperlink r:id="rId16">
        <w:r>
          <w:rPr>
            <w:rStyle w:val="Internetovodkaz"/>
            <w:color w:val="auto"/>
            <w:sz w:val="28"/>
            <w:szCs w:val="28"/>
          </w:rPr>
          <w:t>kancelar@oshjablonec.cz</w:t>
        </w:r>
      </w:hyperlink>
    </w:p>
    <w:p w14:paraId="66510F79" w14:textId="77777777" w:rsidR="001A2BC1" w:rsidRDefault="001A2BC1">
      <w:pPr>
        <w:rPr>
          <w:sz w:val="28"/>
          <w:szCs w:val="28"/>
        </w:rPr>
      </w:pPr>
    </w:p>
    <w:p w14:paraId="4ECB86D9" w14:textId="77777777" w:rsidR="001A2BC1" w:rsidRDefault="00D31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Sponzoři:</w:t>
      </w:r>
    </w:p>
    <w:p w14:paraId="71011044" w14:textId="77777777" w:rsidR="001A2BC1" w:rsidRDefault="00D31E93">
      <w:pPr>
        <w:tabs>
          <w:tab w:val="center" w:pos="52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noProof/>
        </w:rPr>
        <w:drawing>
          <wp:inline distT="0" distB="0" distL="0" distR="0" wp14:anchorId="3CC32FC4" wp14:editId="270C4154">
            <wp:extent cx="3381375" cy="933450"/>
            <wp:effectExtent l="0" t="0" r="0" b="0"/>
            <wp:docPr id="12" name="obrázek 8" descr="Scan_20180129_165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8" descr="Scan_20180129_1650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9EDF3" w14:textId="77777777" w:rsidR="001A2BC1" w:rsidRDefault="00D31E93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Obec Zlatá Olešnice</w:t>
      </w:r>
    </w:p>
    <w:p w14:paraId="538A56D2" w14:textId="77777777" w:rsidR="001A2BC1" w:rsidRDefault="00D31E9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" behindDoc="0" locked="0" layoutInCell="1" allowOverlap="1" wp14:anchorId="1C33062A" wp14:editId="6C803A25">
            <wp:simplePos x="0" y="0"/>
            <wp:positionH relativeFrom="column">
              <wp:posOffset>628650</wp:posOffset>
            </wp:positionH>
            <wp:positionV relativeFrom="paragraph">
              <wp:posOffset>106680</wp:posOffset>
            </wp:positionV>
            <wp:extent cx="857250" cy="1000125"/>
            <wp:effectExtent l="0" t="0" r="0" b="0"/>
            <wp:wrapSquare wrapText="largest"/>
            <wp:docPr id="13" name="obrázek 28" descr="Zlata_Olesnice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28" descr="Zlata_Olesnice_znak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1A46E" w14:textId="77777777" w:rsidR="001A2BC1" w:rsidRDefault="001A2BC1">
      <w:pPr>
        <w:rPr>
          <w:b/>
          <w:sz w:val="28"/>
          <w:szCs w:val="28"/>
        </w:rPr>
      </w:pPr>
    </w:p>
    <w:p w14:paraId="747E109C" w14:textId="77777777" w:rsidR="001A2BC1" w:rsidRDefault="001A2BC1">
      <w:pPr>
        <w:rPr>
          <w:b/>
          <w:sz w:val="28"/>
          <w:szCs w:val="28"/>
        </w:rPr>
      </w:pPr>
    </w:p>
    <w:p w14:paraId="23502C3B" w14:textId="77777777" w:rsidR="001A2BC1" w:rsidRDefault="001A2BC1">
      <w:pPr>
        <w:rPr>
          <w:b/>
          <w:sz w:val="28"/>
          <w:szCs w:val="28"/>
        </w:rPr>
      </w:pPr>
    </w:p>
    <w:p w14:paraId="55BD9B24" w14:textId="77777777" w:rsidR="001A2BC1" w:rsidRDefault="001A2BC1">
      <w:pPr>
        <w:rPr>
          <w:b/>
          <w:sz w:val="28"/>
          <w:szCs w:val="28"/>
        </w:rPr>
      </w:pPr>
    </w:p>
    <w:p w14:paraId="65F58765" w14:textId="77777777" w:rsidR="001A2BC1" w:rsidRDefault="001A2BC1">
      <w:pPr>
        <w:rPr>
          <w:b/>
          <w:sz w:val="28"/>
          <w:szCs w:val="28"/>
        </w:rPr>
      </w:pPr>
    </w:p>
    <w:p w14:paraId="17582D4C" w14:textId="77777777" w:rsidR="001A2BC1" w:rsidRDefault="00D31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Mediální partner:</w:t>
      </w:r>
    </w:p>
    <w:p w14:paraId="089A578E" w14:textId="43572AE1" w:rsidR="001A2BC1" w:rsidRDefault="00D31E93" w:rsidP="00C86CDE">
      <w:pPr>
        <w:jc w:val="center"/>
      </w:pPr>
      <w:r>
        <w:rPr>
          <w:noProof/>
        </w:rPr>
        <w:drawing>
          <wp:inline distT="0" distB="0" distL="0" distR="0" wp14:anchorId="0E4382D3" wp14:editId="4EFE82FC">
            <wp:extent cx="1333500" cy="1000125"/>
            <wp:effectExtent l="0" t="0" r="0" b="0"/>
            <wp:docPr id="14" name="Obrázek2" descr="fire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2" descr="fire TV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2BC1">
      <w:pgSz w:w="11906" w:h="16838"/>
      <w:pgMar w:top="720" w:right="720" w:bottom="720" w:left="720" w:header="720" w:footer="72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C1"/>
    <w:rsid w:val="00130257"/>
    <w:rsid w:val="001A2BC1"/>
    <w:rsid w:val="0023764E"/>
    <w:rsid w:val="0046114E"/>
    <w:rsid w:val="0054057A"/>
    <w:rsid w:val="006042DE"/>
    <w:rsid w:val="006055E7"/>
    <w:rsid w:val="008F0FB8"/>
    <w:rsid w:val="00914CB4"/>
    <w:rsid w:val="00A6284D"/>
    <w:rsid w:val="00B97E1D"/>
    <w:rsid w:val="00C86CDE"/>
    <w:rsid w:val="00C90333"/>
    <w:rsid w:val="00D31E93"/>
    <w:rsid w:val="00EF0BFB"/>
    <w:rsid w:val="00F2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791F"/>
  <w15:docId w15:val="{CEB6BABF-7937-4B1B-A485-1775D03F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6633F9"/>
  </w:style>
  <w:style w:type="character" w:customStyle="1" w:styleId="ZpatChar">
    <w:name w:val="Zápatí Char"/>
    <w:basedOn w:val="Standardnpsmoodstavce"/>
    <w:link w:val="Zpat"/>
    <w:uiPriority w:val="99"/>
    <w:qFormat/>
    <w:rsid w:val="006633F9"/>
  </w:style>
  <w:style w:type="character" w:customStyle="1" w:styleId="Internetovodkaz">
    <w:name w:val="Internetový odkaz"/>
    <w:uiPriority w:val="99"/>
    <w:semiHidden/>
    <w:rsid w:val="00F34F76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/>
      <w:sz w:val="32"/>
      <w:szCs w:val="32"/>
    </w:rPr>
  </w:style>
  <w:style w:type="character" w:customStyle="1" w:styleId="ListLabel11">
    <w:name w:val="ListLabel 11"/>
    <w:qFormat/>
    <w:rPr>
      <w:color w:val="auto"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6633F9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633F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uiPriority w:val="99"/>
    <w:qFormat/>
    <w:rsid w:val="00F34F76"/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hyperlink" Target="mailto:kancelar@oshjablonec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hyperlink" Target="http://www.stovky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791EDDBFA2954B9AD09F8B148AE9B0" ma:contentTypeVersion="13" ma:contentTypeDescription="Vytvoří nový dokument" ma:contentTypeScope="" ma:versionID="1819eb386eff5668ad71ab8e123cec1c">
  <xsd:schema xmlns:xsd="http://www.w3.org/2001/XMLSchema" xmlns:xs="http://www.w3.org/2001/XMLSchema" xmlns:p="http://schemas.microsoft.com/office/2006/metadata/properties" xmlns:ns3="b2b4ceb7-3366-4254-aed6-831ecb20d2aa" xmlns:ns4="b1c7b243-11ca-4ece-a70a-b7a890a5eaaa" targetNamespace="http://schemas.microsoft.com/office/2006/metadata/properties" ma:root="true" ma:fieldsID="cda3149d09d6f45221df2eb1b4da2522" ns3:_="" ns4:_="">
    <xsd:import namespace="b2b4ceb7-3366-4254-aed6-831ecb20d2aa"/>
    <xsd:import namespace="b1c7b243-11ca-4ece-a70a-b7a890a5ea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4ceb7-3366-4254-aed6-831ecb20d2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7b243-11ca-4ece-a70a-b7a890a5e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8D94A-6E8D-442B-AB41-BDBAA3599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4ceb7-3366-4254-aed6-831ecb20d2aa"/>
    <ds:schemaRef ds:uri="b1c7b243-11ca-4ece-a70a-b7a890a5e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908FB5-4BAC-4A4A-AB6B-A9E4E63C39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06222-81EE-42F6-B07C-9961640096B0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b1c7b243-11ca-4ece-a70a-b7a890a5eaaa"/>
    <ds:schemaRef ds:uri="http://purl.org/dc/dcmitype/"/>
    <ds:schemaRef ds:uri="b2b4ceb7-3366-4254-aed6-831ecb20d2aa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FD6A5C6-3BA9-4575-97B3-9E90F9A6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3275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Urbanek</dc:creator>
  <dc:description/>
  <cp:lastModifiedBy>Josef Orgoník</cp:lastModifiedBy>
  <cp:revision>2</cp:revision>
  <cp:lastPrinted>2021-07-27T13:59:00Z</cp:lastPrinted>
  <dcterms:created xsi:type="dcterms:W3CDTF">2021-09-27T12:06:00Z</dcterms:created>
  <dcterms:modified xsi:type="dcterms:W3CDTF">2021-09-27T12:06:00Z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0x01010044791EDDBFA2954B9AD09F8B148AE9B0</vt:lpwstr>
  </property>
</Properties>
</file>